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29" w:rsidRPr="00957A29" w:rsidRDefault="00957A29" w:rsidP="00957A29">
      <w:pPr>
        <w:widowControl/>
        <w:shd w:val="clear" w:color="auto" w:fill="FFFFFF"/>
        <w:spacing w:line="300" w:lineRule="atLeast"/>
        <w:jc w:val="center"/>
        <w:rPr>
          <w:rFonts w:ascii="宋体" w:eastAsia="宋体" w:hAnsi="宋体" w:cs="宋体"/>
          <w:color w:val="000000"/>
          <w:kern w:val="0"/>
          <w:szCs w:val="21"/>
        </w:rPr>
      </w:pPr>
      <w:r w:rsidRPr="00957A29">
        <w:rPr>
          <w:rFonts w:ascii="方正小标宋简体" w:eastAsia="方正小标宋简体" w:hAnsi="Times New Roman" w:cs="Times New Roman" w:hint="eastAsia"/>
          <w:color w:val="333333"/>
          <w:kern w:val="0"/>
          <w:sz w:val="44"/>
          <w:szCs w:val="44"/>
        </w:rPr>
        <w:t>连云港市城管局</w:t>
      </w:r>
      <w:r>
        <w:rPr>
          <w:rFonts w:ascii="方正小标宋简体" w:eastAsia="方正小标宋简体" w:hAnsi="Times New Roman" w:cs="Times New Roman" w:hint="eastAsia"/>
          <w:color w:val="333333"/>
          <w:kern w:val="0"/>
          <w:sz w:val="44"/>
          <w:szCs w:val="44"/>
        </w:rPr>
        <w:t>2017</w:t>
      </w:r>
      <w:r w:rsidRPr="00957A29">
        <w:rPr>
          <w:rFonts w:ascii="方正小标宋简体" w:eastAsia="方正小标宋简体" w:hAnsi="Times New Roman" w:cs="Times New Roman" w:hint="eastAsia"/>
          <w:color w:val="333333"/>
          <w:kern w:val="0"/>
          <w:sz w:val="44"/>
          <w:szCs w:val="44"/>
        </w:rPr>
        <w:t>年度部门预算</w:t>
      </w:r>
    </w:p>
    <w:p w:rsidR="00957A29" w:rsidRPr="005E6E35" w:rsidRDefault="00957A29" w:rsidP="005E6E35">
      <w:pPr>
        <w:spacing w:line="600" w:lineRule="exact"/>
        <w:ind w:firstLineChars="200" w:firstLine="720"/>
        <w:rPr>
          <w:rFonts w:ascii="宋体" w:hAnsi="宋体"/>
          <w:sz w:val="32"/>
          <w:szCs w:val="32"/>
        </w:rPr>
      </w:pPr>
      <w:r w:rsidRPr="00957A29">
        <w:rPr>
          <w:rFonts w:ascii="Arial" w:eastAsia="宋体" w:hAnsi="Arial" w:cs="Arial"/>
          <w:color w:val="333333"/>
          <w:kern w:val="0"/>
          <w:sz w:val="36"/>
          <w:szCs w:val="36"/>
        </w:rPr>
        <w:t> </w:t>
      </w:r>
    </w:p>
    <w:p w:rsidR="005D3C01" w:rsidRPr="005E6E35" w:rsidRDefault="005D3C01" w:rsidP="005E6E35">
      <w:pPr>
        <w:spacing w:line="600" w:lineRule="exact"/>
        <w:ind w:firstLineChars="200" w:firstLine="883"/>
        <w:jc w:val="center"/>
        <w:rPr>
          <w:rFonts w:ascii="宋体" w:hAnsi="宋体"/>
          <w:b/>
          <w:sz w:val="44"/>
          <w:szCs w:val="44"/>
        </w:rPr>
      </w:pPr>
      <w:r w:rsidRPr="005E6E35">
        <w:rPr>
          <w:rFonts w:ascii="宋体" w:hAnsi="宋体" w:hint="eastAsia"/>
          <w:b/>
          <w:sz w:val="44"/>
          <w:szCs w:val="44"/>
        </w:rPr>
        <w:t>目</w:t>
      </w:r>
      <w:r w:rsidR="005E6E35" w:rsidRPr="005E6E35">
        <w:rPr>
          <w:rFonts w:ascii="宋体" w:hAnsi="宋体" w:hint="eastAsia"/>
          <w:b/>
          <w:sz w:val="44"/>
          <w:szCs w:val="44"/>
        </w:rPr>
        <w:t xml:space="preserve">  </w:t>
      </w:r>
      <w:r w:rsidRPr="005E6E35">
        <w:rPr>
          <w:rFonts w:ascii="宋体" w:hAnsi="宋体" w:hint="eastAsia"/>
          <w:b/>
          <w:sz w:val="44"/>
          <w:szCs w:val="44"/>
        </w:rPr>
        <w:t>录</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第一部分</w:t>
      </w:r>
      <w:r w:rsidR="0069115C" w:rsidRPr="005E6E35">
        <w:rPr>
          <w:rFonts w:ascii="宋体" w:hAnsi="宋体" w:hint="eastAsia"/>
          <w:sz w:val="32"/>
          <w:szCs w:val="32"/>
        </w:rPr>
        <w:t xml:space="preserve">  </w:t>
      </w:r>
      <w:r w:rsidRPr="005E6E35">
        <w:rPr>
          <w:rFonts w:ascii="宋体" w:hAnsi="宋体" w:hint="eastAsia"/>
          <w:sz w:val="32"/>
          <w:szCs w:val="32"/>
        </w:rPr>
        <w:t>部门概况</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一、部门主要职能</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二、2017年度</w:t>
      </w:r>
      <w:r w:rsidR="0069115C" w:rsidRPr="005E6E35">
        <w:rPr>
          <w:rFonts w:ascii="宋体" w:hAnsi="宋体" w:hint="eastAsia"/>
          <w:sz w:val="32"/>
          <w:szCs w:val="32"/>
        </w:rPr>
        <w:t>部门</w:t>
      </w:r>
      <w:r w:rsidRPr="005E6E35">
        <w:rPr>
          <w:rFonts w:ascii="宋体" w:hAnsi="宋体" w:hint="eastAsia"/>
          <w:sz w:val="32"/>
          <w:szCs w:val="32"/>
        </w:rPr>
        <w:t>主要工作任务及目标</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三、部门机构设置和所属单位情况</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四、部门收支预算编制的相关依据及测算分析情况</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第二部分</w:t>
      </w:r>
      <w:r w:rsidR="0069115C" w:rsidRPr="005E6E35">
        <w:rPr>
          <w:rFonts w:ascii="宋体" w:hAnsi="宋体" w:hint="eastAsia"/>
          <w:sz w:val="32"/>
          <w:szCs w:val="32"/>
        </w:rPr>
        <w:t xml:space="preserve">  连云港市城管局</w:t>
      </w:r>
      <w:r w:rsidRPr="005E6E35">
        <w:rPr>
          <w:rFonts w:ascii="宋体" w:hAnsi="宋体" w:hint="eastAsia"/>
          <w:sz w:val="32"/>
          <w:szCs w:val="32"/>
        </w:rPr>
        <w:t>2017年度部门预算</w:t>
      </w:r>
      <w:r w:rsidR="0069115C" w:rsidRPr="005E6E35">
        <w:rPr>
          <w:rFonts w:ascii="宋体" w:hAnsi="宋体" w:hint="eastAsia"/>
          <w:sz w:val="32"/>
          <w:szCs w:val="32"/>
        </w:rPr>
        <w:t>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一、收支预算</w:t>
      </w:r>
      <w:r w:rsidR="0069115C" w:rsidRPr="005E6E35">
        <w:rPr>
          <w:rFonts w:ascii="宋体" w:hAnsi="宋体" w:hint="eastAsia"/>
          <w:sz w:val="32"/>
          <w:szCs w:val="32"/>
        </w:rPr>
        <w:t>总表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二、收入预算</w:t>
      </w:r>
      <w:r w:rsidR="0069115C" w:rsidRPr="005E6E35">
        <w:rPr>
          <w:rFonts w:ascii="宋体" w:hAnsi="宋体" w:hint="eastAsia"/>
          <w:sz w:val="32"/>
          <w:szCs w:val="32"/>
        </w:rPr>
        <w:t>总表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三、支出预算</w:t>
      </w:r>
      <w:r w:rsidR="0069115C" w:rsidRPr="005E6E35">
        <w:rPr>
          <w:rFonts w:ascii="宋体" w:hAnsi="宋体" w:hint="eastAsia"/>
          <w:sz w:val="32"/>
          <w:szCs w:val="32"/>
        </w:rPr>
        <w:t>总表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四、财政拨款收支预算</w:t>
      </w:r>
      <w:r w:rsidR="0069115C" w:rsidRPr="005E6E35">
        <w:rPr>
          <w:rFonts w:ascii="宋体" w:hAnsi="宋体" w:hint="eastAsia"/>
          <w:sz w:val="32"/>
          <w:szCs w:val="32"/>
        </w:rPr>
        <w:t>总表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五、财政拨款支出预算</w:t>
      </w:r>
      <w:r w:rsidR="0069115C" w:rsidRPr="005E6E35">
        <w:rPr>
          <w:rFonts w:ascii="宋体" w:hAnsi="宋体" w:hint="eastAsia"/>
          <w:sz w:val="32"/>
          <w:szCs w:val="32"/>
        </w:rPr>
        <w:t>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六、财政拨款基本支出预算</w:t>
      </w:r>
      <w:r w:rsidR="0069115C" w:rsidRPr="005E6E35">
        <w:rPr>
          <w:rFonts w:ascii="宋体" w:hAnsi="宋体" w:hint="eastAsia"/>
          <w:sz w:val="32"/>
          <w:szCs w:val="32"/>
        </w:rPr>
        <w:t>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七、政府性基金支出预算</w:t>
      </w:r>
      <w:r w:rsidR="0069115C" w:rsidRPr="005E6E35">
        <w:rPr>
          <w:rFonts w:ascii="宋体" w:hAnsi="宋体" w:hint="eastAsia"/>
          <w:sz w:val="32"/>
          <w:szCs w:val="32"/>
        </w:rPr>
        <w:t>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八、一般公共预算收支预算</w:t>
      </w:r>
      <w:r w:rsidR="0069115C" w:rsidRPr="005E6E35">
        <w:rPr>
          <w:rFonts w:ascii="宋体" w:hAnsi="宋体" w:hint="eastAsia"/>
          <w:sz w:val="32"/>
          <w:szCs w:val="32"/>
        </w:rPr>
        <w:t>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九、一般公共预算基本支出预算</w:t>
      </w:r>
      <w:r w:rsidR="0069115C" w:rsidRPr="005E6E35">
        <w:rPr>
          <w:rFonts w:ascii="宋体" w:hAnsi="宋体" w:hint="eastAsia"/>
          <w:sz w:val="32"/>
          <w:szCs w:val="32"/>
        </w:rPr>
        <w:t>表</w:t>
      </w:r>
    </w:p>
    <w:p w:rsidR="005D3C01" w:rsidRPr="005E6E35" w:rsidRDefault="0069115C" w:rsidP="005E6E35">
      <w:pPr>
        <w:spacing w:line="600" w:lineRule="exact"/>
        <w:ind w:firstLineChars="200" w:firstLine="640"/>
        <w:rPr>
          <w:rFonts w:ascii="宋体" w:hAnsi="宋体"/>
          <w:sz w:val="32"/>
          <w:szCs w:val="32"/>
        </w:rPr>
      </w:pPr>
      <w:r w:rsidRPr="005E6E35">
        <w:rPr>
          <w:rFonts w:ascii="宋体" w:hAnsi="宋体" w:hint="eastAsia"/>
          <w:sz w:val="32"/>
          <w:szCs w:val="32"/>
        </w:rPr>
        <w:t>十、</w:t>
      </w:r>
      <w:r w:rsidR="005D3C01" w:rsidRPr="005E6E35">
        <w:rPr>
          <w:rFonts w:ascii="宋体" w:hAnsi="宋体" w:hint="eastAsia"/>
          <w:sz w:val="32"/>
          <w:szCs w:val="32"/>
        </w:rPr>
        <w:t>一般公共预算机关运行经费支出预算</w:t>
      </w:r>
      <w:r w:rsidR="00E46F93" w:rsidRPr="005E6E35">
        <w:rPr>
          <w:rFonts w:ascii="宋体" w:hAnsi="宋体" w:hint="eastAsia"/>
          <w:sz w:val="32"/>
          <w:szCs w:val="32"/>
        </w:rPr>
        <w:t>表</w:t>
      </w:r>
    </w:p>
    <w:p w:rsidR="00E46F93" w:rsidRPr="005E6E35" w:rsidRDefault="00E46F93" w:rsidP="005E6E35">
      <w:pPr>
        <w:spacing w:line="600" w:lineRule="exact"/>
        <w:ind w:firstLineChars="200" w:firstLine="640"/>
        <w:rPr>
          <w:rFonts w:ascii="宋体" w:hAnsi="宋体"/>
          <w:sz w:val="32"/>
          <w:szCs w:val="32"/>
        </w:rPr>
      </w:pPr>
      <w:r w:rsidRPr="005E6E35">
        <w:rPr>
          <w:rFonts w:ascii="宋体" w:hAnsi="宋体" w:hint="eastAsia"/>
          <w:sz w:val="32"/>
          <w:szCs w:val="32"/>
        </w:rPr>
        <w:t>十一、</w:t>
      </w:r>
      <w:r w:rsidR="005D3C01" w:rsidRPr="005E6E35">
        <w:rPr>
          <w:rFonts w:ascii="宋体" w:hAnsi="宋体" w:hint="eastAsia"/>
          <w:sz w:val="32"/>
          <w:szCs w:val="32"/>
        </w:rPr>
        <w:t>一般公共预算 “三公”经费、会议费、培训费支出预算</w:t>
      </w:r>
      <w:r w:rsidRPr="005E6E35">
        <w:rPr>
          <w:rFonts w:ascii="宋体" w:hAnsi="宋体" w:hint="eastAsia"/>
          <w:sz w:val="32"/>
          <w:szCs w:val="32"/>
        </w:rPr>
        <w:t>表</w:t>
      </w:r>
    </w:p>
    <w:p w:rsidR="005D3C01" w:rsidRPr="005E6E35" w:rsidRDefault="00E46F93" w:rsidP="005E6E35">
      <w:pPr>
        <w:spacing w:line="600" w:lineRule="exact"/>
        <w:ind w:firstLineChars="200" w:firstLine="640"/>
        <w:rPr>
          <w:rFonts w:ascii="宋体" w:hAnsi="宋体"/>
          <w:sz w:val="32"/>
          <w:szCs w:val="32"/>
        </w:rPr>
      </w:pPr>
      <w:r w:rsidRPr="005E6E35">
        <w:rPr>
          <w:rFonts w:ascii="宋体" w:hAnsi="宋体" w:hint="eastAsia"/>
          <w:sz w:val="32"/>
          <w:szCs w:val="32"/>
        </w:rPr>
        <w:t>十二、</w:t>
      </w:r>
      <w:r w:rsidR="005D3C01" w:rsidRPr="005E6E35">
        <w:rPr>
          <w:rFonts w:ascii="宋体" w:hAnsi="宋体" w:hint="eastAsia"/>
          <w:sz w:val="32"/>
          <w:szCs w:val="32"/>
        </w:rPr>
        <w:t>政府采购预算</w:t>
      </w:r>
      <w:r w:rsidRPr="005E6E35">
        <w:rPr>
          <w:rFonts w:ascii="宋体" w:hAnsi="宋体" w:hint="eastAsia"/>
          <w:sz w:val="32"/>
          <w:szCs w:val="32"/>
        </w:rPr>
        <w:t>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lastRenderedPageBreak/>
        <w:t>第三部分</w:t>
      </w:r>
      <w:r w:rsidR="0069115C" w:rsidRPr="005E6E35">
        <w:rPr>
          <w:rFonts w:ascii="宋体" w:hAnsi="宋体" w:hint="eastAsia"/>
          <w:sz w:val="32"/>
          <w:szCs w:val="32"/>
        </w:rPr>
        <w:t xml:space="preserve">  </w:t>
      </w:r>
      <w:r w:rsidR="00E46F93" w:rsidRPr="005E6E35">
        <w:rPr>
          <w:rFonts w:ascii="宋体" w:hAnsi="宋体" w:hint="eastAsia"/>
          <w:sz w:val="32"/>
          <w:szCs w:val="32"/>
        </w:rPr>
        <w:t>连云港市城管局2017年度部门预算情况说明</w:t>
      </w:r>
    </w:p>
    <w:p w:rsidR="00375E47" w:rsidRPr="005E6E35" w:rsidRDefault="00375E47" w:rsidP="005E6E35">
      <w:pPr>
        <w:spacing w:line="600" w:lineRule="exact"/>
        <w:ind w:firstLineChars="200" w:firstLine="640"/>
        <w:rPr>
          <w:rFonts w:ascii="宋体" w:hAnsi="宋体"/>
          <w:sz w:val="32"/>
          <w:szCs w:val="32"/>
        </w:rPr>
      </w:pPr>
      <w:r w:rsidRPr="005E6E35">
        <w:rPr>
          <w:rFonts w:ascii="宋体" w:hAnsi="宋体" w:hint="eastAsia"/>
          <w:sz w:val="32"/>
          <w:szCs w:val="32"/>
        </w:rPr>
        <w:t>第四部分  名词解释</w:t>
      </w:r>
    </w:p>
    <w:p w:rsidR="00375E47" w:rsidRPr="005E6E35" w:rsidRDefault="00375E47" w:rsidP="005E6E35">
      <w:pPr>
        <w:spacing w:line="600" w:lineRule="exact"/>
        <w:ind w:firstLineChars="200" w:firstLine="640"/>
        <w:rPr>
          <w:rFonts w:ascii="宋体" w:hAnsi="宋体"/>
          <w:sz w:val="32"/>
          <w:szCs w:val="32"/>
        </w:rPr>
      </w:pPr>
    </w:p>
    <w:p w:rsidR="005D3C01" w:rsidRPr="005E6E35" w:rsidRDefault="005D3C01" w:rsidP="005E6E35">
      <w:pPr>
        <w:spacing w:line="600" w:lineRule="exact"/>
        <w:ind w:firstLineChars="200" w:firstLine="720"/>
        <w:jc w:val="center"/>
        <w:rPr>
          <w:rFonts w:ascii="宋体" w:hAnsi="宋体"/>
          <w:sz w:val="36"/>
          <w:szCs w:val="36"/>
        </w:rPr>
      </w:pPr>
      <w:r w:rsidRPr="005E6E35">
        <w:rPr>
          <w:rFonts w:ascii="宋体" w:hAnsi="宋体" w:hint="eastAsia"/>
          <w:sz w:val="36"/>
          <w:szCs w:val="36"/>
        </w:rPr>
        <w:t>第一部分  部门概况</w:t>
      </w:r>
    </w:p>
    <w:p w:rsidR="005D3C01" w:rsidRPr="005E6E35" w:rsidRDefault="005D3C01" w:rsidP="005E6E35">
      <w:pPr>
        <w:spacing w:line="600" w:lineRule="exact"/>
        <w:ind w:firstLineChars="200" w:firstLine="640"/>
        <w:rPr>
          <w:rFonts w:ascii="宋体" w:hAnsi="宋体"/>
          <w:sz w:val="32"/>
          <w:szCs w:val="32"/>
        </w:rPr>
      </w:pP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一、部门主要职</w:t>
      </w:r>
      <w:r w:rsidR="00375E47" w:rsidRPr="005E6E35">
        <w:rPr>
          <w:rFonts w:ascii="宋体" w:hAnsi="宋体" w:hint="eastAsia"/>
          <w:sz w:val="32"/>
          <w:szCs w:val="32"/>
        </w:rPr>
        <w:t>能</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一）贯彻执行国家、省有关城市管理及城市管理行政执法的法律、法规和规章。拟订全市城市管理及城市管理行政执法的规范性文件和行政措施，编制城市管理及城市管理行政执法规划、计划，并指导和监督实施。</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（二）组织编制市区市容环境卫生发展规划和市容（街景）、环卫设施建设、户外广告（夜景亮化）专项规划，并组织和监督实施。</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（三）负责全市城市管理及城市管理行政执法工作的综合协调、督促指导和检查考核。</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（四）负责市区市容和环境卫生相关管理工作的指导、监督；负责市区市容和环境卫生管理方面相关事项的行政许可及行政许可事项实施的监督管理。</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（五）负责市区生活垃圾处理场的建设与管理和垃圾焚烧热电厂运行的监督，组织垃圾填埋、焚烧等无害化处理的技术研究，推进科技成果转化、新技术的引进、开发和应用。</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（六）指导全市乡镇垃圾收集、运输体系建设、管理和</w:t>
      </w:r>
      <w:r w:rsidRPr="005E6E35">
        <w:rPr>
          <w:rFonts w:ascii="宋体" w:hAnsi="宋体" w:hint="eastAsia"/>
          <w:sz w:val="32"/>
          <w:szCs w:val="32"/>
        </w:rPr>
        <w:lastRenderedPageBreak/>
        <w:t>环卫设施建设工作。</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（七）负责编制市区年度环境卫生管理经费预算，对环卫资金使用情况进行监督。</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八）负责市区城市管理行政执法工作。行使市容环境卫生、城市规划、园林绿化、市政管理方面的法律、法规、规章规定的全部行政处罚权以及与行使行政处罚权相应的行政检查权、行政强制措施权等相关行政管理权。行使环境保护、工商管理、公安交通管理方面的部分行政处罚权以及与行使行政处罚权相应的行政检查权、行政强制措施权等相关行政管理权。</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（九）负责市属城市管理行政执法队伍建设和管理，指导县区以及市相关部门等所属城市管理行政执法队伍建设和管理。</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（十）参与市区城市规划中涉及市容环境卫生内容的项目论证。参与市区城市道路、市政工程、临街建（构）筑物、新改建住宅小区和市场建设等规划方案论证和项目竣工验收。</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十一）负责国家、省城市管理行业主管部门组织开展的有关城市管理创优活动的组织实施和指导。协助市相关部门抓好环保模范城市、卫生城市、园林城市、文明城市等城市创建工作，并负责涉及市容环境卫生方面创建的组织协调、督促指导和考评、考核。</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（十二）会同市相关部门拟订全市性重大活动和重要节</w:t>
      </w:r>
      <w:r w:rsidRPr="005E6E35">
        <w:rPr>
          <w:rFonts w:ascii="宋体" w:hAnsi="宋体" w:hint="eastAsia"/>
          <w:sz w:val="32"/>
          <w:szCs w:val="32"/>
        </w:rPr>
        <w:lastRenderedPageBreak/>
        <w:t>日环境保障方案，并负责涉及市容环境卫生方面保障工作落实的指导、协调和督查。指导、督促各区开展重大活动和重要节日市容环境保障工作。</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（十三）承办市政府交办的其他工作事项。</w:t>
      </w:r>
    </w:p>
    <w:p w:rsidR="00957A29"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二、2017年</w:t>
      </w:r>
      <w:r w:rsidR="00375E47" w:rsidRPr="005E6E35">
        <w:rPr>
          <w:rFonts w:ascii="宋体" w:hAnsi="宋体" w:hint="eastAsia"/>
          <w:sz w:val="32"/>
          <w:szCs w:val="32"/>
        </w:rPr>
        <w:t>度</w:t>
      </w:r>
      <w:r w:rsidRPr="005E6E35">
        <w:rPr>
          <w:rFonts w:ascii="宋体" w:hAnsi="宋体" w:hint="eastAsia"/>
          <w:sz w:val="32"/>
          <w:szCs w:val="32"/>
        </w:rPr>
        <w:t>主要工作任务</w:t>
      </w:r>
      <w:r w:rsidR="00375E47" w:rsidRPr="005E6E35">
        <w:rPr>
          <w:rFonts w:ascii="宋体" w:hAnsi="宋体" w:hint="eastAsia"/>
          <w:sz w:val="32"/>
          <w:szCs w:val="32"/>
        </w:rPr>
        <w:t>及目标</w:t>
      </w:r>
    </w:p>
    <w:p w:rsidR="00375E47" w:rsidRPr="005E6E35" w:rsidRDefault="00957A29" w:rsidP="005E6E35">
      <w:pPr>
        <w:spacing w:line="600" w:lineRule="exact"/>
        <w:ind w:firstLineChars="200" w:firstLine="640"/>
        <w:rPr>
          <w:rFonts w:ascii="宋体" w:hAnsi="宋体"/>
          <w:sz w:val="32"/>
          <w:szCs w:val="32"/>
        </w:rPr>
      </w:pPr>
      <w:r w:rsidRPr="005E6E35">
        <w:rPr>
          <w:rFonts w:ascii="宋体" w:hAnsi="宋体" w:hint="eastAsia"/>
          <w:sz w:val="32"/>
          <w:szCs w:val="32"/>
        </w:rPr>
        <w:t>2017年</w:t>
      </w:r>
      <w:r w:rsidR="00375E47" w:rsidRPr="005E6E35">
        <w:rPr>
          <w:rFonts w:ascii="宋体" w:hAnsi="宋体" w:hint="eastAsia"/>
          <w:sz w:val="32"/>
          <w:szCs w:val="32"/>
        </w:rPr>
        <w:t>度</w:t>
      </w:r>
      <w:r w:rsidRPr="005E6E35">
        <w:rPr>
          <w:rFonts w:ascii="宋体" w:hAnsi="宋体" w:hint="eastAsia"/>
          <w:sz w:val="32"/>
          <w:szCs w:val="32"/>
        </w:rPr>
        <w:t>市城管局</w:t>
      </w:r>
      <w:r w:rsidR="00375E47" w:rsidRPr="005E6E35">
        <w:rPr>
          <w:rFonts w:ascii="宋体" w:hAnsi="宋体" w:hint="eastAsia"/>
          <w:sz w:val="32"/>
          <w:szCs w:val="32"/>
        </w:rPr>
        <w:t>主要工作目标是：一是推进城市管理精细长效。二是不断转变执法方式。三是积极稳妥推进体制改革。实施“互联网+城市”行动，建设综合性城市管理数据库，提升城市智能化管理水平。</w:t>
      </w:r>
    </w:p>
    <w:p w:rsidR="00957A29" w:rsidRPr="005E6E35" w:rsidRDefault="00375E47" w:rsidP="005E6E35">
      <w:pPr>
        <w:spacing w:line="600" w:lineRule="exact"/>
        <w:ind w:firstLineChars="200" w:firstLine="640"/>
        <w:rPr>
          <w:rFonts w:ascii="宋体" w:hAnsi="宋体"/>
          <w:sz w:val="32"/>
          <w:szCs w:val="32"/>
        </w:rPr>
      </w:pPr>
      <w:r w:rsidRPr="005E6E35">
        <w:rPr>
          <w:rFonts w:ascii="宋体" w:hAnsi="宋体" w:hint="eastAsia"/>
          <w:sz w:val="32"/>
          <w:szCs w:val="32"/>
        </w:rPr>
        <w:t>围绕主要目标，2017年将着力做好以下各方面工作。</w:t>
      </w:r>
    </w:p>
    <w:p w:rsidR="00F25C48" w:rsidRPr="005E6E35" w:rsidRDefault="00F25C48" w:rsidP="005E6E35">
      <w:pPr>
        <w:spacing w:line="600" w:lineRule="exact"/>
        <w:ind w:firstLineChars="200" w:firstLine="640"/>
        <w:rPr>
          <w:rFonts w:ascii="宋体" w:hAnsi="宋体"/>
          <w:sz w:val="32"/>
          <w:szCs w:val="32"/>
        </w:rPr>
      </w:pPr>
      <w:r w:rsidRPr="005E6E35">
        <w:rPr>
          <w:rFonts w:ascii="宋体" w:hAnsi="宋体" w:hint="eastAsia"/>
          <w:sz w:val="32"/>
          <w:szCs w:val="32"/>
        </w:rPr>
        <w:t>一是市容管理精细化。开展玉带河等市区建成区内11条黑臭水体污水综合整治。按省级市容管理示范路标准，推进实施城区15条道路沿线楼体的刷新、清洗、外墙出新、店招提档改造。推进城区9条重点道路沿线楼体的夜景亮化设施建设，构建亮丽、壮观、彰显港城特色的夜景亮化格局。继续实施城市环境综合整治，完成2115项整治任务。</w:t>
      </w:r>
    </w:p>
    <w:p w:rsidR="00F25C48" w:rsidRPr="005E6E35" w:rsidRDefault="00F25C48" w:rsidP="005E6E35">
      <w:pPr>
        <w:spacing w:line="600" w:lineRule="exact"/>
        <w:ind w:firstLineChars="200" w:firstLine="640"/>
        <w:rPr>
          <w:rFonts w:ascii="宋体" w:hAnsi="宋体"/>
          <w:sz w:val="32"/>
          <w:szCs w:val="32"/>
        </w:rPr>
      </w:pPr>
      <w:r w:rsidRPr="005E6E35">
        <w:rPr>
          <w:rFonts w:ascii="宋体" w:hAnsi="宋体" w:hint="eastAsia"/>
          <w:sz w:val="32"/>
          <w:szCs w:val="32"/>
        </w:rPr>
        <w:t>二是环卫建设标准化。市餐厨废弃物收运处理一期工程投运，按照出台的《连云港餐厨垃圾管理办法》进行全面监管，实现我市餐厨废弃物无害化处理。</w:t>
      </w:r>
      <w:bookmarkStart w:id="0" w:name="_GoBack"/>
      <w:bookmarkEnd w:id="0"/>
      <w:r w:rsidRPr="005E6E35">
        <w:rPr>
          <w:rFonts w:ascii="宋体" w:hAnsi="宋体" w:hint="eastAsia"/>
          <w:sz w:val="32"/>
          <w:szCs w:val="32"/>
        </w:rPr>
        <w:t>投资3000万元启动钓鱼山垃圾填埋场封场，完成项目可研、环评、勘察、设计、招投标等前期工作，年底开工建设。投资1.1亿建成晨兴垃圾焚烧厂垃圾干化项目。确保2017年底实现乡镇所在地垃圾无害化处理达100%，农村达80%以上。完成环卫专业规划</w:t>
      </w:r>
      <w:r w:rsidRPr="005E6E35">
        <w:rPr>
          <w:rFonts w:ascii="宋体" w:hAnsi="宋体" w:hint="eastAsia"/>
          <w:sz w:val="32"/>
          <w:szCs w:val="32"/>
        </w:rPr>
        <w:lastRenderedPageBreak/>
        <w:t>编制，力争完成餐厨垃圾处理规划编制。继续做好城区环境卫生督查考核、垃圾填埋场管理指导和垃圾焚烧厂监管工作。</w:t>
      </w:r>
    </w:p>
    <w:p w:rsidR="00F25C48" w:rsidRPr="005E6E35" w:rsidRDefault="00F25C48" w:rsidP="005E6E35">
      <w:pPr>
        <w:spacing w:line="600" w:lineRule="exact"/>
        <w:ind w:firstLineChars="200" w:firstLine="640"/>
        <w:rPr>
          <w:rFonts w:ascii="宋体" w:hAnsi="宋体"/>
          <w:sz w:val="32"/>
          <w:szCs w:val="32"/>
        </w:rPr>
      </w:pPr>
      <w:r w:rsidRPr="005E6E35">
        <w:rPr>
          <w:rFonts w:ascii="宋体" w:hAnsi="宋体" w:hint="eastAsia"/>
          <w:sz w:val="32"/>
          <w:szCs w:val="32"/>
        </w:rPr>
        <w:t>三是管理机制长效化。组织起草《连云港市市容和环境卫生管理条例》，实施《连云港市市容环境卫生长效管理检查考核办法》及《连云港市国家卫生城市长效管理考核细则》,推动城市管理常态长效。推动出台《连云港市控制和查处违法建设实施办法》及配套考核办法、责任追究办法等制度文件。开展创建无违建“街道（乡镇）、社区（村）”主题活动，实现违建治理工作人性化、常态化，拆除违法建设18万平方米。加快推进市区建筑垃圾运输车辆升级换代，规范渣土运输处置，提高建筑工地和渣土车辆长效化和智能化管理水平。</w:t>
      </w:r>
    </w:p>
    <w:p w:rsidR="00F25C48" w:rsidRPr="005E6E35" w:rsidRDefault="00F25C48" w:rsidP="005E6E35">
      <w:pPr>
        <w:spacing w:line="600" w:lineRule="exact"/>
        <w:ind w:firstLineChars="200" w:firstLine="640"/>
        <w:rPr>
          <w:rFonts w:ascii="宋体" w:hAnsi="宋体"/>
          <w:sz w:val="32"/>
          <w:szCs w:val="32"/>
        </w:rPr>
      </w:pPr>
      <w:r w:rsidRPr="005E6E35">
        <w:rPr>
          <w:rFonts w:ascii="宋体" w:hAnsi="宋体" w:hint="eastAsia"/>
          <w:sz w:val="32"/>
          <w:szCs w:val="32"/>
        </w:rPr>
        <w:t>四是体制改革法治化。稳妥有序依法推进城市管理体制改革，到2017年底实现城市管理领域的机构综合设置。推动执法重心和执法力量下移，推动执法事项属地化管理。依法建立城市管理和综合执法权力责任清单，推进城市管理领域的机构综合设置，建立高位协调、运转高效、互联互动的大城管体制。</w:t>
      </w:r>
    </w:p>
    <w:p w:rsidR="00F25C48" w:rsidRPr="005E6E35" w:rsidRDefault="00F25C48" w:rsidP="005E6E35">
      <w:pPr>
        <w:spacing w:line="600" w:lineRule="exact"/>
        <w:ind w:firstLineChars="200" w:firstLine="640"/>
        <w:rPr>
          <w:rFonts w:ascii="宋体" w:hAnsi="宋体"/>
          <w:sz w:val="32"/>
          <w:szCs w:val="32"/>
        </w:rPr>
      </w:pPr>
      <w:r w:rsidRPr="005E6E35">
        <w:rPr>
          <w:rFonts w:ascii="宋体" w:hAnsi="宋体" w:hint="eastAsia"/>
          <w:sz w:val="32"/>
          <w:szCs w:val="32"/>
        </w:rPr>
        <w:t>五是执法管理规范化。尽快出台《连云港市城市管理综合行政执法条例》等法规和规章，完善执法制度，推进城市管理精细化、标准化、规范化、法治化进程。严格实行城市管理执法人员培训考核、持证上岗和资格管理制度，强化素质能力培训，内强素质，外树形象，到2017年底完成执法</w:t>
      </w:r>
      <w:r w:rsidRPr="005E6E35">
        <w:rPr>
          <w:rFonts w:ascii="宋体" w:hAnsi="宋体" w:hint="eastAsia"/>
          <w:sz w:val="32"/>
          <w:szCs w:val="32"/>
        </w:rPr>
        <w:lastRenderedPageBreak/>
        <w:t>人员轮训和持证上岗工作。</w:t>
      </w:r>
    </w:p>
    <w:p w:rsidR="007449B9" w:rsidRDefault="00F25C48" w:rsidP="005E6E35">
      <w:pPr>
        <w:spacing w:line="600" w:lineRule="exact"/>
        <w:ind w:firstLineChars="200" w:firstLine="640"/>
        <w:rPr>
          <w:rFonts w:ascii="宋体" w:hAnsi="宋体"/>
          <w:sz w:val="32"/>
          <w:szCs w:val="32"/>
        </w:rPr>
      </w:pPr>
      <w:r w:rsidRPr="005E6E35">
        <w:rPr>
          <w:rFonts w:ascii="宋体" w:hAnsi="宋体" w:hint="eastAsia"/>
          <w:sz w:val="32"/>
          <w:szCs w:val="32"/>
        </w:rPr>
        <w:t>六是作风建设常态化。在全市城管执法队伍中开展提升城管执法队伍能力素质和规范化水平的“强基础、转作风、树形象”专项行动，以打造“政治坚定、作风优良、纪律严明、廉洁务实”的城市管理队伍为目标，坚持“百姓城管、科学城管、法治城管”理念，以开展教育培训为主线，以提升服务水平为重点，以创新宣传方式为抓手，通过“六项活动”，达到“三个实现”，夯实城市管理执法队伍建设基础，提高城市管理工作能力和水平。</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三、内设机构及下属单位</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内设机构：办公室、市容与广告管理处、环境卫生管理处、政策法规处、督查处、人事处、行政服务处、工会、机关党委、监察室。</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t>下属单位：连云港市城市管理行政执法支队、连云港市新浦火车站广场综合管理办公室、连云港市生活垃圾填埋场管理中心、连云港市工程渣土管理处。</w:t>
      </w:r>
    </w:p>
    <w:p w:rsidR="009F7C7C" w:rsidRPr="005E6E35" w:rsidRDefault="009F7C7C" w:rsidP="005E6E35">
      <w:pPr>
        <w:spacing w:line="600" w:lineRule="exact"/>
        <w:ind w:firstLineChars="200" w:firstLine="640"/>
        <w:rPr>
          <w:rFonts w:ascii="宋体" w:hAnsi="宋体"/>
          <w:sz w:val="32"/>
          <w:szCs w:val="32"/>
        </w:rPr>
      </w:pPr>
      <w:r w:rsidRPr="005E6E35">
        <w:rPr>
          <w:rFonts w:ascii="宋体" w:hAnsi="宋体" w:hint="eastAsia"/>
          <w:sz w:val="32"/>
          <w:szCs w:val="32"/>
        </w:rPr>
        <w:t>四、部门收支预算编制的相关依据及测算分析情况</w:t>
      </w:r>
    </w:p>
    <w:p w:rsidR="005D3C01" w:rsidRPr="005E6E35" w:rsidRDefault="009F7C7C" w:rsidP="005E6E35">
      <w:pPr>
        <w:spacing w:line="600" w:lineRule="exact"/>
        <w:ind w:firstLineChars="200" w:firstLine="640"/>
        <w:rPr>
          <w:rFonts w:ascii="宋体" w:hAnsi="宋体"/>
          <w:sz w:val="32"/>
          <w:szCs w:val="32"/>
        </w:rPr>
      </w:pPr>
      <w:r w:rsidRPr="005E6E35">
        <w:rPr>
          <w:rFonts w:ascii="宋体" w:hAnsi="宋体" w:hint="eastAsia"/>
          <w:sz w:val="32"/>
          <w:szCs w:val="32"/>
        </w:rPr>
        <w:t>2017</w:t>
      </w:r>
      <w:r w:rsidR="005D3C01" w:rsidRPr="005E6E35">
        <w:rPr>
          <w:rFonts w:ascii="宋体" w:hAnsi="宋体" w:hint="eastAsia"/>
          <w:sz w:val="32"/>
          <w:szCs w:val="32"/>
        </w:rPr>
        <w:t>年预算编制政策依据主要有：新《预算法》、《推进财政资金统筹使用方案》（国发[2015]35号、）《关于加强和改进中央部门项目支出预算管理的通知》（财预[2015]82号）、《关于创新财政支持方式促进经济健康发展若干政策措施》（苏政发[2015]72号）等。同时，2014年度出台的各项深化财政改革、加强预算管理文件仍然适用。</w:t>
      </w:r>
    </w:p>
    <w:p w:rsidR="005D3C01" w:rsidRPr="005E6E35" w:rsidRDefault="005D3C01" w:rsidP="005E6E35">
      <w:pPr>
        <w:spacing w:line="600" w:lineRule="exact"/>
        <w:ind w:firstLineChars="200" w:firstLine="640"/>
        <w:rPr>
          <w:rFonts w:ascii="宋体" w:hAnsi="宋体"/>
          <w:sz w:val="32"/>
          <w:szCs w:val="32"/>
        </w:rPr>
      </w:pPr>
      <w:r w:rsidRPr="005E6E35">
        <w:rPr>
          <w:rFonts w:ascii="宋体" w:hAnsi="宋体" w:hint="eastAsia"/>
          <w:sz w:val="32"/>
          <w:szCs w:val="32"/>
        </w:rPr>
        <w:lastRenderedPageBreak/>
        <w:t>部门预算的编制与市委市政府确定的“十三五”规划和</w:t>
      </w:r>
      <w:r w:rsidR="009F7C7C" w:rsidRPr="005E6E35">
        <w:rPr>
          <w:rFonts w:ascii="宋体" w:hAnsi="宋体" w:hint="eastAsia"/>
          <w:sz w:val="32"/>
          <w:szCs w:val="32"/>
        </w:rPr>
        <w:t>2017</w:t>
      </w:r>
      <w:r w:rsidR="007048E3" w:rsidRPr="005E6E35">
        <w:rPr>
          <w:rFonts w:ascii="宋体" w:hAnsi="宋体" w:hint="eastAsia"/>
          <w:sz w:val="32"/>
          <w:szCs w:val="32"/>
        </w:rPr>
        <w:t>年城管</w:t>
      </w:r>
      <w:r w:rsidRPr="005E6E35">
        <w:rPr>
          <w:rFonts w:ascii="宋体" w:hAnsi="宋体" w:hint="eastAsia"/>
          <w:sz w:val="32"/>
          <w:szCs w:val="32"/>
        </w:rPr>
        <w:t>工作任务相一致，与我局履行行政职能及</w:t>
      </w:r>
      <w:r w:rsidR="009F7C7C" w:rsidRPr="005E6E35">
        <w:rPr>
          <w:rFonts w:ascii="宋体" w:hAnsi="宋体" w:hint="eastAsia"/>
          <w:sz w:val="32"/>
          <w:szCs w:val="32"/>
        </w:rPr>
        <w:t>城管</w:t>
      </w:r>
      <w:r w:rsidRPr="005E6E35">
        <w:rPr>
          <w:rFonts w:ascii="宋体" w:hAnsi="宋体" w:hint="eastAsia"/>
          <w:sz w:val="32"/>
          <w:szCs w:val="32"/>
        </w:rPr>
        <w:t>事业发展计划相协调，与市级财力相适应。部门预算既保证国家方针政策的落实和重点支出需要，又要坚持厉行节约，从严从紧编制预算。进一步健全预算决策机制，努力提高预算编制工作的科学化精细化水平，提高</w:t>
      </w:r>
      <w:r w:rsidR="009F7C7C" w:rsidRPr="005E6E35">
        <w:rPr>
          <w:rFonts w:ascii="宋体" w:hAnsi="宋体" w:hint="eastAsia"/>
          <w:sz w:val="32"/>
          <w:szCs w:val="32"/>
        </w:rPr>
        <w:t>财政</w:t>
      </w:r>
      <w:r w:rsidRPr="005E6E35">
        <w:rPr>
          <w:rFonts w:ascii="宋体" w:hAnsi="宋体" w:hint="eastAsia"/>
          <w:sz w:val="32"/>
          <w:szCs w:val="32"/>
        </w:rPr>
        <w:t>资金管理绩效，增强财政资金使用的规范性、安全性和有效性。</w:t>
      </w:r>
    </w:p>
    <w:p w:rsidR="005D3C01" w:rsidRPr="005E6E35" w:rsidRDefault="005D3C01" w:rsidP="005E6E35">
      <w:pPr>
        <w:spacing w:line="600" w:lineRule="exact"/>
        <w:ind w:firstLineChars="200" w:firstLine="640"/>
        <w:rPr>
          <w:rFonts w:ascii="宋体" w:hAnsi="宋体"/>
          <w:sz w:val="32"/>
          <w:szCs w:val="32"/>
        </w:rPr>
      </w:pPr>
    </w:p>
    <w:p w:rsidR="005D3C01" w:rsidRPr="005E6E35" w:rsidRDefault="005D3C01" w:rsidP="005E6E35">
      <w:pPr>
        <w:spacing w:line="600" w:lineRule="exact"/>
        <w:ind w:firstLineChars="200" w:firstLine="640"/>
        <w:rPr>
          <w:rFonts w:ascii="宋体" w:hAnsi="宋体"/>
          <w:sz w:val="32"/>
          <w:szCs w:val="32"/>
        </w:rPr>
      </w:pPr>
    </w:p>
    <w:p w:rsidR="005D3C01" w:rsidRPr="005E6E35" w:rsidRDefault="005D3C01" w:rsidP="005E6E35">
      <w:pPr>
        <w:spacing w:line="600" w:lineRule="exact"/>
        <w:ind w:firstLineChars="150" w:firstLine="540"/>
        <w:rPr>
          <w:rFonts w:ascii="宋体" w:hAnsi="宋体"/>
          <w:sz w:val="36"/>
          <w:szCs w:val="36"/>
        </w:rPr>
      </w:pPr>
      <w:r w:rsidRPr="005E6E35">
        <w:rPr>
          <w:rFonts w:ascii="宋体" w:hAnsi="宋体" w:hint="eastAsia"/>
          <w:sz w:val="36"/>
          <w:szCs w:val="36"/>
        </w:rPr>
        <w:t>第二部分  连云港市城管局2017年度部门预算表</w:t>
      </w:r>
    </w:p>
    <w:p w:rsidR="005D3C01" w:rsidRPr="005E6E35" w:rsidRDefault="005D3C01" w:rsidP="005E6E35">
      <w:pPr>
        <w:spacing w:line="600" w:lineRule="exact"/>
        <w:ind w:firstLineChars="200" w:firstLine="720"/>
        <w:jc w:val="center"/>
        <w:rPr>
          <w:rFonts w:ascii="宋体" w:hAnsi="宋体"/>
          <w:sz w:val="36"/>
          <w:szCs w:val="36"/>
        </w:rPr>
      </w:pPr>
      <w:r w:rsidRPr="005E6E35">
        <w:rPr>
          <w:rFonts w:ascii="宋体" w:hAnsi="宋体" w:hint="eastAsia"/>
          <w:sz w:val="36"/>
          <w:szCs w:val="36"/>
        </w:rPr>
        <w:t>（</w:t>
      </w:r>
      <w:r w:rsidR="006B0C71" w:rsidRPr="005E6E35">
        <w:rPr>
          <w:rFonts w:ascii="宋体" w:hAnsi="宋体" w:hint="eastAsia"/>
          <w:sz w:val="36"/>
          <w:szCs w:val="36"/>
        </w:rPr>
        <w:t>具体公开表样见附件</w:t>
      </w:r>
      <w:r w:rsidRPr="005E6E35">
        <w:rPr>
          <w:rFonts w:ascii="宋体" w:hAnsi="宋体" w:hint="eastAsia"/>
          <w:sz w:val="36"/>
          <w:szCs w:val="36"/>
        </w:rPr>
        <w:t>）</w:t>
      </w:r>
    </w:p>
    <w:p w:rsidR="005D3C01" w:rsidRPr="005E6E35" w:rsidRDefault="005D3C01" w:rsidP="005E6E35">
      <w:pPr>
        <w:spacing w:line="600" w:lineRule="exact"/>
        <w:ind w:firstLineChars="200" w:firstLine="640"/>
        <w:rPr>
          <w:rFonts w:ascii="宋体" w:hAnsi="宋体"/>
          <w:sz w:val="32"/>
          <w:szCs w:val="32"/>
        </w:rPr>
      </w:pPr>
    </w:p>
    <w:p w:rsidR="005D3C01" w:rsidRPr="005E6E35" w:rsidRDefault="005D3C01" w:rsidP="005E6E35">
      <w:pPr>
        <w:spacing w:line="600" w:lineRule="exact"/>
        <w:ind w:firstLineChars="200" w:firstLine="720"/>
        <w:jc w:val="center"/>
        <w:rPr>
          <w:rFonts w:ascii="宋体" w:hAnsi="宋体"/>
          <w:sz w:val="36"/>
          <w:szCs w:val="36"/>
        </w:rPr>
      </w:pPr>
      <w:r w:rsidRPr="005E6E35">
        <w:rPr>
          <w:rFonts w:ascii="宋体" w:hAnsi="宋体" w:hint="eastAsia"/>
          <w:sz w:val="36"/>
          <w:szCs w:val="36"/>
        </w:rPr>
        <w:t>第三部分  连云港市城管局2017预算情况说明</w:t>
      </w:r>
    </w:p>
    <w:p w:rsidR="00981041" w:rsidRPr="005E6E35" w:rsidRDefault="00981041" w:rsidP="005E6E35">
      <w:pPr>
        <w:spacing w:line="600" w:lineRule="exact"/>
        <w:ind w:firstLineChars="200" w:firstLine="640"/>
        <w:rPr>
          <w:rFonts w:ascii="宋体" w:hAnsi="宋体"/>
          <w:sz w:val="32"/>
          <w:szCs w:val="32"/>
        </w:rPr>
      </w:pPr>
    </w:p>
    <w:p w:rsidR="00323A2F" w:rsidRPr="005E6E35" w:rsidRDefault="00323A2F" w:rsidP="005E6E35">
      <w:pPr>
        <w:spacing w:line="600" w:lineRule="exact"/>
        <w:ind w:firstLineChars="200" w:firstLine="640"/>
        <w:rPr>
          <w:rFonts w:ascii="宋体" w:hAnsi="宋体"/>
          <w:sz w:val="32"/>
          <w:szCs w:val="32"/>
        </w:rPr>
      </w:pPr>
      <w:r w:rsidRPr="005E6E35">
        <w:rPr>
          <w:rFonts w:ascii="宋体" w:hAnsi="宋体" w:hint="eastAsia"/>
          <w:sz w:val="32"/>
          <w:szCs w:val="32"/>
        </w:rPr>
        <w:t>一、收支预算总表</w:t>
      </w:r>
      <w:r w:rsidR="00981041" w:rsidRPr="005E6E35">
        <w:rPr>
          <w:rFonts w:ascii="宋体" w:hAnsi="宋体" w:hint="eastAsia"/>
          <w:sz w:val="32"/>
          <w:szCs w:val="32"/>
        </w:rPr>
        <w:t>情况</w:t>
      </w:r>
      <w:r w:rsidRPr="005E6E35">
        <w:rPr>
          <w:rFonts w:ascii="宋体" w:hAnsi="宋体" w:hint="eastAsia"/>
          <w:sz w:val="32"/>
          <w:szCs w:val="32"/>
        </w:rPr>
        <w:t>说明</w:t>
      </w:r>
    </w:p>
    <w:p w:rsidR="003B6BCA" w:rsidRPr="005E6E35" w:rsidRDefault="00582965" w:rsidP="005E6E35">
      <w:pPr>
        <w:spacing w:line="600" w:lineRule="exact"/>
        <w:ind w:firstLineChars="200" w:firstLine="640"/>
        <w:rPr>
          <w:rFonts w:ascii="宋体" w:hAnsi="宋体"/>
          <w:sz w:val="32"/>
          <w:szCs w:val="32"/>
        </w:rPr>
      </w:pPr>
      <w:r w:rsidRPr="005E6E35">
        <w:rPr>
          <w:rFonts w:ascii="宋体" w:hAnsi="宋体" w:hint="eastAsia"/>
          <w:sz w:val="32"/>
          <w:szCs w:val="32"/>
        </w:rPr>
        <w:t>连云港市城管局2017年度收入、支出预算总计6217.87万元，与上年相比收、支预算总计各增加</w:t>
      </w:r>
      <w:r w:rsidR="0097341A" w:rsidRPr="005E6E35">
        <w:rPr>
          <w:rFonts w:ascii="宋体" w:hAnsi="宋体" w:hint="eastAsia"/>
          <w:sz w:val="32"/>
          <w:szCs w:val="32"/>
        </w:rPr>
        <w:t>1021.18万元，增长19.65%。主要原因是基本</w:t>
      </w:r>
      <w:r w:rsidR="0057721A" w:rsidRPr="005E6E35">
        <w:rPr>
          <w:rFonts w:ascii="宋体" w:hAnsi="宋体" w:hint="eastAsia"/>
          <w:sz w:val="32"/>
          <w:szCs w:val="32"/>
        </w:rPr>
        <w:t>支出</w:t>
      </w:r>
      <w:r w:rsidR="003F4DF3" w:rsidRPr="005E6E35">
        <w:rPr>
          <w:rFonts w:ascii="宋体" w:hAnsi="宋体" w:hint="eastAsia"/>
          <w:sz w:val="32"/>
          <w:szCs w:val="32"/>
        </w:rPr>
        <w:t>人员工资和</w:t>
      </w:r>
      <w:r w:rsidR="002A4F24" w:rsidRPr="005E6E35">
        <w:rPr>
          <w:rFonts w:ascii="宋体" w:hAnsi="宋体" w:hint="eastAsia"/>
          <w:sz w:val="32"/>
          <w:szCs w:val="32"/>
        </w:rPr>
        <w:t>公用经费定额增加</w:t>
      </w:r>
      <w:r w:rsidR="0057721A" w:rsidRPr="005E6E35">
        <w:rPr>
          <w:rFonts w:ascii="宋体" w:hAnsi="宋体" w:hint="eastAsia"/>
          <w:sz w:val="32"/>
          <w:szCs w:val="32"/>
        </w:rPr>
        <w:t>。其中：</w:t>
      </w:r>
    </w:p>
    <w:p w:rsidR="0057721A" w:rsidRPr="005E6E35" w:rsidRDefault="0057721A" w:rsidP="005E6E35">
      <w:pPr>
        <w:spacing w:line="600" w:lineRule="exact"/>
        <w:ind w:firstLineChars="200" w:firstLine="640"/>
        <w:rPr>
          <w:rFonts w:ascii="宋体" w:hAnsi="宋体"/>
          <w:sz w:val="32"/>
          <w:szCs w:val="32"/>
        </w:rPr>
      </w:pPr>
      <w:r w:rsidRPr="005E6E35">
        <w:rPr>
          <w:rFonts w:ascii="宋体" w:hAnsi="宋体" w:hint="eastAsia"/>
          <w:sz w:val="32"/>
          <w:szCs w:val="32"/>
        </w:rPr>
        <w:t>（一）收入预算总计6217.87万元。包括：</w:t>
      </w:r>
    </w:p>
    <w:p w:rsidR="0057721A" w:rsidRPr="005E6E35" w:rsidRDefault="0057721A" w:rsidP="005E6E35">
      <w:pPr>
        <w:spacing w:line="600" w:lineRule="exact"/>
        <w:ind w:firstLineChars="200" w:firstLine="640"/>
        <w:rPr>
          <w:rFonts w:ascii="宋体" w:hAnsi="宋体"/>
          <w:sz w:val="32"/>
          <w:szCs w:val="32"/>
        </w:rPr>
      </w:pPr>
      <w:r w:rsidRPr="005E6E35">
        <w:rPr>
          <w:rFonts w:ascii="宋体" w:hAnsi="宋体" w:hint="eastAsia"/>
          <w:sz w:val="32"/>
          <w:szCs w:val="32"/>
        </w:rPr>
        <w:t>1</w:t>
      </w:r>
      <w:r w:rsidR="00C33AFB" w:rsidRPr="005E6E35">
        <w:rPr>
          <w:rFonts w:ascii="宋体" w:hAnsi="宋体" w:hint="eastAsia"/>
          <w:sz w:val="32"/>
          <w:szCs w:val="32"/>
        </w:rPr>
        <w:t>．</w:t>
      </w:r>
      <w:r w:rsidRPr="005E6E35">
        <w:rPr>
          <w:rFonts w:ascii="宋体" w:hAnsi="宋体" w:hint="eastAsia"/>
          <w:sz w:val="32"/>
          <w:szCs w:val="32"/>
        </w:rPr>
        <w:t>财政拨款收入</w:t>
      </w:r>
      <w:r w:rsidR="008039F0" w:rsidRPr="005E6E35">
        <w:rPr>
          <w:rFonts w:ascii="宋体" w:hAnsi="宋体" w:hint="eastAsia"/>
          <w:sz w:val="32"/>
          <w:szCs w:val="32"/>
        </w:rPr>
        <w:t>预算总计</w:t>
      </w:r>
      <w:r w:rsidR="00C33AFB" w:rsidRPr="005E6E35">
        <w:rPr>
          <w:rFonts w:ascii="宋体" w:hAnsi="宋体" w:hint="eastAsia"/>
          <w:sz w:val="32"/>
          <w:szCs w:val="32"/>
        </w:rPr>
        <w:t>6,215.87万元</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sz w:val="32"/>
          <w:szCs w:val="32"/>
        </w:rPr>
        <w:t>（</w:t>
      </w:r>
      <w:r w:rsidRPr="005E6E35">
        <w:rPr>
          <w:rFonts w:ascii="宋体" w:hAnsi="宋体" w:hint="eastAsia"/>
          <w:sz w:val="32"/>
          <w:szCs w:val="32"/>
        </w:rPr>
        <w:t>1</w:t>
      </w:r>
      <w:r w:rsidRPr="005E6E35">
        <w:rPr>
          <w:rFonts w:ascii="宋体" w:hAnsi="宋体"/>
          <w:sz w:val="32"/>
          <w:szCs w:val="32"/>
        </w:rPr>
        <w:t>）</w:t>
      </w:r>
      <w:r w:rsidRPr="005E6E35">
        <w:rPr>
          <w:rFonts w:ascii="宋体" w:hAnsi="宋体" w:hint="eastAsia"/>
          <w:sz w:val="32"/>
          <w:szCs w:val="32"/>
        </w:rPr>
        <w:t>一般公共预算收入预算</w:t>
      </w:r>
      <w:r w:rsidR="00C33AFB" w:rsidRPr="005E6E35">
        <w:rPr>
          <w:rFonts w:ascii="宋体" w:hAnsi="宋体" w:hint="eastAsia"/>
          <w:sz w:val="32"/>
          <w:szCs w:val="32"/>
        </w:rPr>
        <w:t>5,991.87</w:t>
      </w:r>
      <w:r w:rsidRPr="005E6E35">
        <w:rPr>
          <w:rFonts w:ascii="宋体" w:hAnsi="宋体" w:hint="eastAsia"/>
          <w:sz w:val="32"/>
          <w:szCs w:val="32"/>
        </w:rPr>
        <w:t>万元，与上年相比增加（减少</w:t>
      </w:r>
      <w:r w:rsidR="0027496F" w:rsidRPr="005E6E35">
        <w:rPr>
          <w:rFonts w:ascii="宋体" w:hAnsi="宋体" w:hint="eastAsia"/>
          <w:sz w:val="32"/>
          <w:szCs w:val="32"/>
        </w:rPr>
        <w:t>）1019.18</w:t>
      </w:r>
      <w:r w:rsidRPr="005E6E35">
        <w:rPr>
          <w:rFonts w:ascii="宋体" w:hAnsi="宋体" w:hint="eastAsia"/>
          <w:sz w:val="32"/>
          <w:szCs w:val="32"/>
        </w:rPr>
        <w:t>万元，增长</w:t>
      </w:r>
      <w:r w:rsidR="0027496F" w:rsidRPr="005E6E35">
        <w:rPr>
          <w:rFonts w:ascii="宋体" w:hAnsi="宋体" w:hint="eastAsia"/>
          <w:sz w:val="32"/>
          <w:szCs w:val="32"/>
        </w:rPr>
        <w:t>20.5</w:t>
      </w:r>
      <w:r w:rsidRPr="005E6E35">
        <w:rPr>
          <w:rFonts w:ascii="宋体" w:hAnsi="宋体" w:hint="eastAsia"/>
          <w:sz w:val="32"/>
          <w:szCs w:val="32"/>
        </w:rPr>
        <w:t>%。</w:t>
      </w:r>
      <w:r w:rsidR="003F4DF3" w:rsidRPr="005E6E35">
        <w:rPr>
          <w:rFonts w:ascii="宋体" w:hAnsi="宋体" w:hint="eastAsia"/>
          <w:sz w:val="32"/>
          <w:szCs w:val="32"/>
        </w:rPr>
        <w:t>主要原因是基</w:t>
      </w:r>
      <w:r w:rsidR="003F4DF3" w:rsidRPr="005E6E35">
        <w:rPr>
          <w:rFonts w:ascii="宋体" w:hAnsi="宋体" w:hint="eastAsia"/>
          <w:sz w:val="32"/>
          <w:szCs w:val="32"/>
        </w:rPr>
        <w:lastRenderedPageBreak/>
        <w:t>本支出人员工资和</w:t>
      </w:r>
      <w:r w:rsidR="002A4F24" w:rsidRPr="005E6E35">
        <w:rPr>
          <w:rFonts w:ascii="宋体" w:hAnsi="宋体" w:hint="eastAsia"/>
          <w:sz w:val="32"/>
          <w:szCs w:val="32"/>
        </w:rPr>
        <w:t>公用经费定额增加</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sz w:val="32"/>
          <w:szCs w:val="32"/>
        </w:rPr>
        <w:t>（2）</w:t>
      </w:r>
      <w:r w:rsidRPr="005E6E35">
        <w:rPr>
          <w:rFonts w:ascii="宋体" w:hAnsi="宋体" w:hint="eastAsia"/>
          <w:sz w:val="32"/>
          <w:szCs w:val="32"/>
        </w:rPr>
        <w:t>政府性</w:t>
      </w:r>
      <w:r w:rsidRPr="005E6E35">
        <w:rPr>
          <w:rFonts w:ascii="宋体" w:hAnsi="宋体"/>
          <w:sz w:val="32"/>
          <w:szCs w:val="32"/>
        </w:rPr>
        <w:t>基金</w:t>
      </w:r>
      <w:r w:rsidRPr="005E6E35">
        <w:rPr>
          <w:rFonts w:ascii="宋体" w:hAnsi="宋体" w:hint="eastAsia"/>
          <w:sz w:val="32"/>
          <w:szCs w:val="32"/>
        </w:rPr>
        <w:t>收入预算</w:t>
      </w:r>
      <w:r w:rsidR="00C33AFB" w:rsidRPr="005E6E35">
        <w:rPr>
          <w:rFonts w:ascii="宋体" w:hAnsi="宋体" w:hint="eastAsia"/>
          <w:sz w:val="32"/>
          <w:szCs w:val="32"/>
        </w:rPr>
        <w:t>224.00</w:t>
      </w:r>
      <w:r w:rsidRPr="005E6E35">
        <w:rPr>
          <w:rFonts w:ascii="宋体" w:hAnsi="宋体" w:hint="eastAsia"/>
          <w:sz w:val="32"/>
          <w:szCs w:val="32"/>
        </w:rPr>
        <w:t>万元，与上年相比</w:t>
      </w:r>
      <w:r w:rsidR="00C33AFB" w:rsidRPr="005E6E35">
        <w:rPr>
          <w:rFonts w:ascii="宋体" w:hAnsi="宋体" w:hint="eastAsia"/>
          <w:sz w:val="32"/>
          <w:szCs w:val="32"/>
        </w:rPr>
        <w:t>无增减变化</w:t>
      </w:r>
      <w:r w:rsidRPr="005E6E35">
        <w:rPr>
          <w:rFonts w:ascii="宋体" w:hAnsi="宋体" w:hint="eastAsia"/>
          <w:sz w:val="32"/>
          <w:szCs w:val="32"/>
        </w:rPr>
        <w:t>。</w:t>
      </w:r>
    </w:p>
    <w:p w:rsidR="0027496F"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t>2．财政专户管理资金收入预算总计</w:t>
      </w:r>
      <w:r w:rsidR="0027496F" w:rsidRPr="005E6E35">
        <w:rPr>
          <w:rFonts w:ascii="宋体" w:hAnsi="宋体" w:hint="eastAsia"/>
          <w:sz w:val="32"/>
          <w:szCs w:val="32"/>
        </w:rPr>
        <w:t>0万元，与上年相比无增减变化</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sz w:val="32"/>
          <w:szCs w:val="32"/>
        </w:rPr>
        <w:t>3</w:t>
      </w:r>
      <w:r w:rsidRPr="005E6E35">
        <w:rPr>
          <w:rFonts w:ascii="宋体" w:hAnsi="宋体" w:hint="eastAsia"/>
          <w:sz w:val="32"/>
          <w:szCs w:val="32"/>
        </w:rPr>
        <w:t>．其他资金收入预算总</w:t>
      </w:r>
      <w:r w:rsidR="00EA60F2" w:rsidRPr="005E6E35">
        <w:rPr>
          <w:rFonts w:ascii="宋体" w:hAnsi="宋体" w:hint="eastAsia"/>
          <w:sz w:val="32"/>
          <w:szCs w:val="32"/>
        </w:rPr>
        <w:t>计2</w:t>
      </w:r>
      <w:r w:rsidRPr="005E6E35">
        <w:rPr>
          <w:rFonts w:ascii="宋体" w:hAnsi="宋体" w:hint="eastAsia"/>
          <w:sz w:val="32"/>
          <w:szCs w:val="32"/>
        </w:rPr>
        <w:t>万元。与上年相比增加</w:t>
      </w:r>
      <w:r w:rsidR="00CB78E3" w:rsidRPr="005E6E35">
        <w:rPr>
          <w:rFonts w:ascii="宋体" w:hAnsi="宋体" w:hint="eastAsia"/>
          <w:sz w:val="32"/>
          <w:szCs w:val="32"/>
        </w:rPr>
        <w:t>2</w:t>
      </w:r>
      <w:r w:rsidRPr="005E6E35">
        <w:rPr>
          <w:rFonts w:ascii="宋体" w:hAnsi="宋体" w:hint="eastAsia"/>
          <w:sz w:val="32"/>
          <w:szCs w:val="32"/>
        </w:rPr>
        <w:t>万元，增长</w:t>
      </w:r>
      <w:r w:rsidR="00CB78E3" w:rsidRPr="005E6E35">
        <w:rPr>
          <w:rFonts w:ascii="宋体" w:hAnsi="宋体" w:hint="eastAsia"/>
          <w:sz w:val="32"/>
          <w:szCs w:val="32"/>
        </w:rPr>
        <w:t>200</w:t>
      </w:r>
      <w:r w:rsidRPr="005E6E35">
        <w:rPr>
          <w:rFonts w:ascii="宋体" w:hAnsi="宋体" w:hint="eastAsia"/>
          <w:sz w:val="32"/>
          <w:szCs w:val="32"/>
        </w:rPr>
        <w:t>%。主要原因是</w:t>
      </w:r>
      <w:r w:rsidR="00CB78E3" w:rsidRPr="005E6E35">
        <w:rPr>
          <w:rFonts w:ascii="宋体" w:hAnsi="宋体" w:hint="eastAsia"/>
          <w:sz w:val="32"/>
          <w:szCs w:val="32"/>
        </w:rPr>
        <w:t>固定资产处置收益</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sz w:val="32"/>
          <w:szCs w:val="32"/>
        </w:rPr>
        <w:t>4</w:t>
      </w:r>
      <w:r w:rsidRPr="005E6E35">
        <w:rPr>
          <w:rFonts w:ascii="宋体" w:hAnsi="宋体" w:hint="eastAsia"/>
          <w:sz w:val="32"/>
          <w:szCs w:val="32"/>
        </w:rPr>
        <w:t>．</w:t>
      </w:r>
      <w:r w:rsidRPr="005E6E35">
        <w:rPr>
          <w:rFonts w:ascii="宋体" w:hAnsi="宋体"/>
          <w:sz w:val="32"/>
          <w:szCs w:val="32"/>
        </w:rPr>
        <w:t>上年结转资金</w:t>
      </w:r>
      <w:r w:rsidRPr="005E6E35">
        <w:rPr>
          <w:rFonts w:ascii="宋体" w:hAnsi="宋体" w:hint="eastAsia"/>
          <w:sz w:val="32"/>
          <w:szCs w:val="32"/>
        </w:rPr>
        <w:t>预算数</w:t>
      </w:r>
      <w:r w:rsidR="0000747F" w:rsidRPr="005E6E35">
        <w:rPr>
          <w:rFonts w:ascii="宋体" w:hAnsi="宋体" w:hint="eastAsia"/>
          <w:sz w:val="32"/>
          <w:szCs w:val="32"/>
        </w:rPr>
        <w:t>0</w:t>
      </w:r>
      <w:r w:rsidRPr="005E6E35">
        <w:rPr>
          <w:rFonts w:ascii="宋体" w:hAnsi="宋体" w:hint="eastAsia"/>
          <w:sz w:val="32"/>
          <w:szCs w:val="32"/>
        </w:rPr>
        <w:t>万元。</w:t>
      </w:r>
      <w:r w:rsidR="0000747F" w:rsidRPr="005E6E35">
        <w:rPr>
          <w:rFonts w:ascii="宋体" w:hAnsi="宋体" w:hint="eastAsia"/>
          <w:sz w:val="32"/>
          <w:szCs w:val="32"/>
        </w:rPr>
        <w:t>与上年相比无增减变化</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t>（二）支出预算总计</w:t>
      </w:r>
      <w:r w:rsidR="0000747F" w:rsidRPr="005E6E35">
        <w:rPr>
          <w:rFonts w:ascii="宋体" w:hAnsi="宋体" w:hint="eastAsia"/>
          <w:sz w:val="32"/>
          <w:szCs w:val="32"/>
        </w:rPr>
        <w:t>6,217.87</w:t>
      </w:r>
      <w:r w:rsidRPr="005E6E35">
        <w:rPr>
          <w:rFonts w:ascii="宋体" w:hAnsi="宋体" w:hint="eastAsia"/>
          <w:sz w:val="32"/>
          <w:szCs w:val="32"/>
        </w:rPr>
        <w:t>万元。包括：</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t>1．</w:t>
      </w:r>
      <w:r w:rsidR="0000747F" w:rsidRPr="005E6E35">
        <w:rPr>
          <w:rFonts w:ascii="宋体" w:hAnsi="宋体" w:hint="eastAsia"/>
          <w:sz w:val="32"/>
          <w:szCs w:val="32"/>
        </w:rPr>
        <w:t>城乡社区事务支出5,789.17</w:t>
      </w:r>
      <w:r w:rsidRPr="005E6E35">
        <w:rPr>
          <w:rFonts w:ascii="宋体" w:hAnsi="宋体" w:hint="eastAsia"/>
          <w:sz w:val="32"/>
          <w:szCs w:val="32"/>
        </w:rPr>
        <w:t>万元，</w:t>
      </w:r>
      <w:r w:rsidR="00724FBE" w:rsidRPr="005E6E35">
        <w:rPr>
          <w:rFonts w:ascii="宋体" w:hAnsi="宋体" w:hint="eastAsia"/>
          <w:sz w:val="32"/>
          <w:szCs w:val="32"/>
        </w:rPr>
        <w:t>主要用于市城管局机关及事业单位开展城管事务而发生的基本支出和专项支出</w:t>
      </w:r>
      <w:r w:rsidRPr="005E6E35">
        <w:rPr>
          <w:rFonts w:ascii="宋体" w:hAnsi="宋体" w:hint="eastAsia"/>
          <w:sz w:val="32"/>
          <w:szCs w:val="32"/>
        </w:rPr>
        <w:t>。与上年相比增加</w:t>
      </w:r>
      <w:r w:rsidR="0000747F" w:rsidRPr="005E6E35">
        <w:rPr>
          <w:rFonts w:ascii="宋体" w:hAnsi="宋体" w:hint="eastAsia"/>
          <w:sz w:val="32"/>
          <w:szCs w:val="32"/>
        </w:rPr>
        <w:t>970.01</w:t>
      </w:r>
      <w:r w:rsidRPr="005E6E35">
        <w:rPr>
          <w:rFonts w:ascii="宋体" w:hAnsi="宋体" w:hint="eastAsia"/>
          <w:sz w:val="32"/>
          <w:szCs w:val="32"/>
        </w:rPr>
        <w:t>万元，增长</w:t>
      </w:r>
      <w:r w:rsidR="0000747F" w:rsidRPr="005E6E35">
        <w:rPr>
          <w:rFonts w:ascii="宋体" w:hAnsi="宋体" w:hint="eastAsia"/>
          <w:sz w:val="32"/>
          <w:szCs w:val="32"/>
        </w:rPr>
        <w:t>20.13</w:t>
      </w:r>
      <w:r w:rsidRPr="005E6E35">
        <w:rPr>
          <w:rFonts w:ascii="宋体" w:hAnsi="宋体" w:hint="eastAsia"/>
          <w:sz w:val="32"/>
          <w:szCs w:val="32"/>
        </w:rPr>
        <w:t>%。</w:t>
      </w:r>
      <w:r w:rsidR="003F4DF3" w:rsidRPr="005E6E35">
        <w:rPr>
          <w:rFonts w:ascii="宋体" w:hAnsi="宋体" w:hint="eastAsia"/>
          <w:sz w:val="32"/>
          <w:szCs w:val="32"/>
        </w:rPr>
        <w:t>主要原因是基本支出人员工资和</w:t>
      </w:r>
      <w:r w:rsidR="002A4F24" w:rsidRPr="005E6E35">
        <w:rPr>
          <w:rFonts w:ascii="宋体" w:hAnsi="宋体" w:hint="eastAsia"/>
          <w:sz w:val="32"/>
          <w:szCs w:val="32"/>
        </w:rPr>
        <w:t>公用经费定额增加</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t>2．</w:t>
      </w:r>
      <w:r w:rsidR="0000747F" w:rsidRPr="005E6E35">
        <w:rPr>
          <w:rFonts w:ascii="宋体" w:hAnsi="宋体" w:hint="eastAsia"/>
          <w:sz w:val="32"/>
          <w:szCs w:val="32"/>
        </w:rPr>
        <w:t>住房保障支出</w:t>
      </w:r>
      <w:r w:rsidRPr="005E6E35">
        <w:rPr>
          <w:rFonts w:ascii="宋体" w:hAnsi="宋体" w:hint="eastAsia"/>
          <w:sz w:val="32"/>
          <w:szCs w:val="32"/>
        </w:rPr>
        <w:t>支出</w:t>
      </w:r>
      <w:r w:rsidR="0000747F" w:rsidRPr="005E6E35">
        <w:rPr>
          <w:rFonts w:ascii="宋体" w:hAnsi="宋体" w:hint="eastAsia"/>
          <w:sz w:val="32"/>
          <w:szCs w:val="32"/>
        </w:rPr>
        <w:t>428.70万</w:t>
      </w:r>
      <w:r w:rsidRPr="005E6E35">
        <w:rPr>
          <w:rFonts w:ascii="宋体" w:hAnsi="宋体" w:hint="eastAsia"/>
          <w:sz w:val="32"/>
          <w:szCs w:val="32"/>
        </w:rPr>
        <w:t>元，</w:t>
      </w:r>
      <w:r w:rsidR="00724FBE" w:rsidRPr="005E6E35">
        <w:rPr>
          <w:rFonts w:ascii="宋体" w:hAnsi="宋体" w:hint="eastAsia"/>
          <w:sz w:val="32"/>
          <w:szCs w:val="32"/>
        </w:rPr>
        <w:t>主要用于市城管局及事业单位按照国家有关规定为职工缴纳住房公积金、发放提租补贴支出。</w:t>
      </w:r>
      <w:r w:rsidRPr="005E6E35">
        <w:rPr>
          <w:rFonts w:ascii="宋体" w:hAnsi="宋体" w:hint="eastAsia"/>
          <w:sz w:val="32"/>
          <w:szCs w:val="32"/>
        </w:rPr>
        <w:t>与上年相比增加</w:t>
      </w:r>
      <w:r w:rsidR="0000747F" w:rsidRPr="005E6E35">
        <w:rPr>
          <w:rFonts w:ascii="宋体" w:hAnsi="宋体" w:hint="eastAsia"/>
          <w:sz w:val="32"/>
          <w:szCs w:val="32"/>
        </w:rPr>
        <w:t>51.17</w:t>
      </w:r>
      <w:r w:rsidRPr="005E6E35">
        <w:rPr>
          <w:rFonts w:ascii="宋体" w:hAnsi="宋体" w:hint="eastAsia"/>
          <w:sz w:val="32"/>
          <w:szCs w:val="32"/>
        </w:rPr>
        <w:t>万元，增长</w:t>
      </w:r>
      <w:r w:rsidR="00D43F6E">
        <w:rPr>
          <w:rFonts w:ascii="宋体" w:hAnsi="宋体" w:hint="eastAsia"/>
          <w:sz w:val="32"/>
          <w:szCs w:val="32"/>
        </w:rPr>
        <w:t>13.55</w:t>
      </w:r>
      <w:r w:rsidRPr="005E6E35">
        <w:rPr>
          <w:rFonts w:ascii="宋体" w:hAnsi="宋体" w:hint="eastAsia"/>
          <w:sz w:val="32"/>
          <w:szCs w:val="32"/>
        </w:rPr>
        <w:t>%。主要原因是</w:t>
      </w:r>
      <w:r w:rsidR="003F4DF3" w:rsidRPr="005E6E35">
        <w:rPr>
          <w:rFonts w:ascii="宋体" w:hAnsi="宋体" w:hint="eastAsia"/>
          <w:sz w:val="32"/>
          <w:szCs w:val="32"/>
        </w:rPr>
        <w:t>人员住房公积金和提租补贴增加</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t>3．结转下年资金预算数</w:t>
      </w:r>
      <w:r w:rsidR="0000747F" w:rsidRPr="005E6E35">
        <w:rPr>
          <w:rFonts w:ascii="宋体" w:hAnsi="宋体" w:hint="eastAsia"/>
          <w:sz w:val="32"/>
          <w:szCs w:val="32"/>
        </w:rPr>
        <w:t>0</w:t>
      </w:r>
      <w:r w:rsidRPr="005E6E35">
        <w:rPr>
          <w:rFonts w:ascii="宋体" w:hAnsi="宋体" w:hint="eastAsia"/>
          <w:sz w:val="32"/>
          <w:szCs w:val="32"/>
        </w:rPr>
        <w:t>万元</w:t>
      </w:r>
      <w:r w:rsidR="0000747F" w:rsidRPr="005E6E35">
        <w:rPr>
          <w:rFonts w:ascii="宋体" w:hAnsi="宋体" w:hint="eastAsia"/>
          <w:sz w:val="32"/>
          <w:szCs w:val="32"/>
        </w:rPr>
        <w:t>，与上年相比无增减变化。</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t>此外，基本支出预算数</w:t>
      </w:r>
      <w:r w:rsidR="003F4DF3" w:rsidRPr="005E6E35">
        <w:rPr>
          <w:rFonts w:ascii="宋体" w:hAnsi="宋体" w:hint="eastAsia"/>
          <w:sz w:val="32"/>
          <w:szCs w:val="32"/>
        </w:rPr>
        <w:t>为4284.83</w:t>
      </w:r>
      <w:r w:rsidRPr="005E6E35">
        <w:rPr>
          <w:rFonts w:ascii="宋体" w:hAnsi="宋体" w:hint="eastAsia"/>
          <w:sz w:val="32"/>
          <w:szCs w:val="32"/>
        </w:rPr>
        <w:t>万元。与上年相比增加</w:t>
      </w:r>
      <w:r w:rsidR="003F4DF3" w:rsidRPr="005E6E35">
        <w:rPr>
          <w:rFonts w:ascii="宋体" w:hAnsi="宋体" w:hint="eastAsia"/>
          <w:sz w:val="32"/>
          <w:szCs w:val="32"/>
        </w:rPr>
        <w:t>1271.16</w:t>
      </w:r>
      <w:r w:rsidRPr="005E6E35">
        <w:rPr>
          <w:rFonts w:ascii="宋体" w:hAnsi="宋体" w:hint="eastAsia"/>
          <w:sz w:val="32"/>
          <w:szCs w:val="32"/>
        </w:rPr>
        <w:t>万元，增长</w:t>
      </w:r>
      <w:r w:rsidR="003F4DF3" w:rsidRPr="005E6E35">
        <w:rPr>
          <w:rFonts w:ascii="宋体" w:hAnsi="宋体" w:hint="eastAsia"/>
          <w:sz w:val="32"/>
          <w:szCs w:val="32"/>
        </w:rPr>
        <w:t>42.18</w:t>
      </w:r>
      <w:r w:rsidRPr="005E6E35">
        <w:rPr>
          <w:rFonts w:ascii="宋体" w:hAnsi="宋体" w:hint="eastAsia"/>
          <w:sz w:val="32"/>
          <w:szCs w:val="32"/>
        </w:rPr>
        <w:t>%。</w:t>
      </w:r>
      <w:r w:rsidR="003F4DF3" w:rsidRPr="005E6E35">
        <w:rPr>
          <w:rFonts w:ascii="宋体" w:hAnsi="宋体" w:hint="eastAsia"/>
          <w:sz w:val="32"/>
          <w:szCs w:val="32"/>
        </w:rPr>
        <w:t>主要原因是基本支出人员工资和</w:t>
      </w:r>
      <w:r w:rsidR="002A4F24" w:rsidRPr="005E6E35">
        <w:rPr>
          <w:rFonts w:ascii="宋体" w:hAnsi="宋体" w:hint="eastAsia"/>
          <w:sz w:val="32"/>
          <w:szCs w:val="32"/>
        </w:rPr>
        <w:t>公用经费定额增加</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lastRenderedPageBreak/>
        <w:t>项目支出预算数</w:t>
      </w:r>
      <w:r w:rsidR="00724FBE" w:rsidRPr="005E6E35">
        <w:rPr>
          <w:rFonts w:ascii="宋体" w:hAnsi="宋体" w:hint="eastAsia"/>
          <w:sz w:val="32"/>
          <w:szCs w:val="32"/>
        </w:rPr>
        <w:t>为1933.04</w:t>
      </w:r>
      <w:r w:rsidRPr="005E6E35">
        <w:rPr>
          <w:rFonts w:ascii="宋体" w:hAnsi="宋体" w:hint="eastAsia"/>
          <w:sz w:val="32"/>
          <w:szCs w:val="32"/>
        </w:rPr>
        <w:t>万元。与上年相比减少</w:t>
      </w:r>
      <w:r w:rsidR="00724FBE" w:rsidRPr="005E6E35">
        <w:rPr>
          <w:rFonts w:ascii="宋体" w:hAnsi="宋体" w:hint="eastAsia"/>
          <w:sz w:val="32"/>
          <w:szCs w:val="32"/>
        </w:rPr>
        <w:t>249.98</w:t>
      </w:r>
      <w:r w:rsidRPr="005E6E35">
        <w:rPr>
          <w:rFonts w:ascii="宋体" w:hAnsi="宋体" w:hint="eastAsia"/>
          <w:sz w:val="32"/>
          <w:szCs w:val="32"/>
        </w:rPr>
        <w:t>万元，减少</w:t>
      </w:r>
      <w:r w:rsidR="00724FBE" w:rsidRPr="005E6E35">
        <w:rPr>
          <w:rFonts w:ascii="宋体" w:hAnsi="宋体" w:hint="eastAsia"/>
          <w:sz w:val="32"/>
          <w:szCs w:val="32"/>
        </w:rPr>
        <w:t>11.45</w:t>
      </w:r>
      <w:r w:rsidRPr="005E6E35">
        <w:rPr>
          <w:rFonts w:ascii="宋体" w:hAnsi="宋体" w:hint="eastAsia"/>
          <w:sz w:val="32"/>
          <w:szCs w:val="32"/>
        </w:rPr>
        <w:t>%。主要原因是</w:t>
      </w:r>
      <w:r w:rsidR="00724FBE" w:rsidRPr="005E6E35">
        <w:rPr>
          <w:rFonts w:ascii="宋体" w:hAnsi="宋体" w:hint="eastAsia"/>
          <w:sz w:val="32"/>
          <w:szCs w:val="32"/>
        </w:rPr>
        <w:t>运转类项目减少</w:t>
      </w:r>
      <w:r w:rsidRPr="005E6E35">
        <w:rPr>
          <w:rFonts w:ascii="宋体" w:hAnsi="宋体" w:hint="eastAsia"/>
          <w:sz w:val="32"/>
          <w:szCs w:val="32"/>
        </w:rPr>
        <w:t>。</w:t>
      </w:r>
    </w:p>
    <w:p w:rsidR="008039F0" w:rsidRPr="005E6E35" w:rsidRDefault="008039F0" w:rsidP="005E6E35">
      <w:pPr>
        <w:spacing w:line="600" w:lineRule="exact"/>
        <w:ind w:firstLineChars="200" w:firstLine="640"/>
        <w:rPr>
          <w:rFonts w:ascii="宋体" w:hAnsi="宋体"/>
          <w:sz w:val="32"/>
          <w:szCs w:val="32"/>
        </w:rPr>
      </w:pPr>
      <w:r w:rsidRPr="005E6E35">
        <w:rPr>
          <w:rFonts w:ascii="宋体" w:hAnsi="宋体" w:hint="eastAsia"/>
          <w:sz w:val="32"/>
          <w:szCs w:val="32"/>
        </w:rPr>
        <w:t>单位预留</w:t>
      </w:r>
      <w:r w:rsidRPr="005E6E35">
        <w:rPr>
          <w:rFonts w:ascii="宋体" w:hAnsi="宋体"/>
          <w:sz w:val="32"/>
          <w:szCs w:val="32"/>
        </w:rPr>
        <w:t>机动经费</w:t>
      </w:r>
      <w:r w:rsidRPr="005E6E35">
        <w:rPr>
          <w:rFonts w:ascii="宋体" w:hAnsi="宋体" w:hint="eastAsia"/>
          <w:sz w:val="32"/>
          <w:szCs w:val="32"/>
        </w:rPr>
        <w:t>预算数</w:t>
      </w:r>
      <w:r w:rsidR="0000747F" w:rsidRPr="005E6E35">
        <w:rPr>
          <w:rFonts w:ascii="宋体" w:hAnsi="宋体" w:hint="eastAsia"/>
          <w:sz w:val="32"/>
          <w:szCs w:val="32"/>
        </w:rPr>
        <w:t>0</w:t>
      </w:r>
      <w:r w:rsidRPr="005E6E35">
        <w:rPr>
          <w:rFonts w:ascii="宋体" w:hAnsi="宋体" w:hint="eastAsia"/>
          <w:sz w:val="32"/>
          <w:szCs w:val="32"/>
        </w:rPr>
        <w:t>万元。</w:t>
      </w:r>
      <w:r w:rsidR="00724FBE" w:rsidRPr="005E6E35">
        <w:rPr>
          <w:rFonts w:ascii="宋体" w:hAnsi="宋体" w:hint="eastAsia"/>
          <w:sz w:val="32"/>
          <w:szCs w:val="32"/>
        </w:rPr>
        <w:t>与上年相比无增减变化。</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二、收入预算情况说明</w:t>
      </w:r>
    </w:p>
    <w:p w:rsidR="008039F0" w:rsidRPr="00326C22" w:rsidRDefault="00DE0BF7" w:rsidP="008039F0">
      <w:pPr>
        <w:spacing w:line="600" w:lineRule="exact"/>
        <w:ind w:firstLineChars="200" w:firstLine="640"/>
        <w:rPr>
          <w:rFonts w:ascii="宋体" w:hAnsi="宋体"/>
          <w:sz w:val="32"/>
          <w:szCs w:val="32"/>
        </w:rPr>
      </w:pPr>
      <w:r>
        <w:rPr>
          <w:rFonts w:ascii="宋体" w:hAnsi="宋体" w:hint="eastAsia"/>
          <w:sz w:val="32"/>
          <w:szCs w:val="32"/>
        </w:rPr>
        <w:t>连云港市城管局本</w:t>
      </w:r>
      <w:r w:rsidR="008039F0" w:rsidRPr="00326C22">
        <w:rPr>
          <w:rFonts w:ascii="宋体" w:hAnsi="宋体" w:hint="eastAsia"/>
          <w:sz w:val="32"/>
          <w:szCs w:val="32"/>
        </w:rPr>
        <w:t>年收入预算合计</w:t>
      </w:r>
      <w:r>
        <w:rPr>
          <w:rFonts w:ascii="宋体" w:hAnsi="宋体" w:hint="eastAsia"/>
          <w:sz w:val="32"/>
          <w:szCs w:val="32"/>
        </w:rPr>
        <w:t>6217.87万</w:t>
      </w:r>
      <w:r w:rsidR="008039F0" w:rsidRPr="00326C22">
        <w:rPr>
          <w:rFonts w:ascii="宋体" w:hAnsi="宋体" w:hint="eastAsia"/>
          <w:sz w:val="32"/>
          <w:szCs w:val="32"/>
        </w:rPr>
        <w:t>元，其中：</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一般公共</w:t>
      </w:r>
      <w:r w:rsidRPr="00326C22">
        <w:rPr>
          <w:rFonts w:ascii="宋体" w:hAnsi="宋体"/>
          <w:sz w:val="32"/>
          <w:szCs w:val="32"/>
        </w:rPr>
        <w:t>预算</w:t>
      </w:r>
      <w:r w:rsidRPr="00326C22">
        <w:rPr>
          <w:rFonts w:ascii="宋体" w:hAnsi="宋体" w:hint="eastAsia"/>
          <w:sz w:val="32"/>
          <w:szCs w:val="32"/>
        </w:rPr>
        <w:t>收入</w:t>
      </w:r>
      <w:r w:rsidR="00DE0BF7">
        <w:rPr>
          <w:rFonts w:ascii="宋体" w:hAnsi="宋体" w:hint="eastAsia"/>
          <w:sz w:val="32"/>
          <w:szCs w:val="32"/>
        </w:rPr>
        <w:t>5991.87万</w:t>
      </w:r>
      <w:r w:rsidRPr="00326C22">
        <w:rPr>
          <w:rFonts w:ascii="宋体" w:hAnsi="宋体" w:hint="eastAsia"/>
          <w:sz w:val="32"/>
          <w:szCs w:val="32"/>
        </w:rPr>
        <w:t>元，占</w:t>
      </w:r>
      <w:r w:rsidR="00DE0BF7">
        <w:rPr>
          <w:rFonts w:ascii="宋体" w:hAnsi="宋体" w:hint="eastAsia"/>
          <w:sz w:val="32"/>
          <w:szCs w:val="32"/>
        </w:rPr>
        <w:t>96.37%</w:t>
      </w:r>
      <w:r w:rsidRPr="00326C22">
        <w:rPr>
          <w:rFonts w:ascii="宋体" w:hAnsi="宋体" w:hint="eastAsia"/>
          <w:sz w:val="32"/>
          <w:szCs w:val="32"/>
        </w:rPr>
        <w:t>；</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政府性</w:t>
      </w:r>
      <w:r w:rsidRPr="00326C22">
        <w:rPr>
          <w:rFonts w:ascii="宋体" w:hAnsi="宋体"/>
          <w:sz w:val="32"/>
          <w:szCs w:val="32"/>
        </w:rPr>
        <w:t>预算</w:t>
      </w:r>
      <w:r w:rsidRPr="00326C22">
        <w:rPr>
          <w:rFonts w:ascii="宋体" w:hAnsi="宋体" w:hint="eastAsia"/>
          <w:sz w:val="32"/>
          <w:szCs w:val="32"/>
        </w:rPr>
        <w:t>收入</w:t>
      </w:r>
      <w:r w:rsidR="00DE0BF7">
        <w:rPr>
          <w:rFonts w:ascii="宋体" w:hAnsi="宋体" w:hint="eastAsia"/>
          <w:sz w:val="32"/>
          <w:szCs w:val="32"/>
        </w:rPr>
        <w:t>224万</w:t>
      </w:r>
      <w:r w:rsidRPr="00326C22">
        <w:rPr>
          <w:rFonts w:ascii="宋体" w:hAnsi="宋体" w:hint="eastAsia"/>
          <w:sz w:val="32"/>
          <w:szCs w:val="32"/>
        </w:rPr>
        <w:t>元，占</w:t>
      </w:r>
      <w:r w:rsidR="00DE0BF7">
        <w:rPr>
          <w:rFonts w:ascii="宋体" w:hAnsi="宋体" w:hint="eastAsia"/>
          <w:sz w:val="32"/>
          <w:szCs w:val="32"/>
        </w:rPr>
        <w:t>3.6%</w:t>
      </w:r>
      <w:r w:rsidRPr="00326C22">
        <w:rPr>
          <w:rFonts w:ascii="宋体" w:hAnsi="宋体" w:hint="eastAsia"/>
          <w:sz w:val="32"/>
          <w:szCs w:val="32"/>
        </w:rPr>
        <w:t>；</w:t>
      </w:r>
    </w:p>
    <w:p w:rsidR="008039F0" w:rsidRPr="00326C22" w:rsidRDefault="008039F0" w:rsidP="00DE0BF7">
      <w:pPr>
        <w:spacing w:line="600" w:lineRule="exact"/>
        <w:ind w:firstLineChars="200" w:firstLine="640"/>
        <w:rPr>
          <w:rFonts w:ascii="宋体" w:hAnsi="宋体"/>
          <w:sz w:val="32"/>
          <w:szCs w:val="32"/>
        </w:rPr>
      </w:pPr>
      <w:r w:rsidRPr="00326C22">
        <w:rPr>
          <w:rFonts w:ascii="宋体" w:hAnsi="宋体" w:hint="eastAsia"/>
          <w:sz w:val="32"/>
          <w:szCs w:val="32"/>
        </w:rPr>
        <w:t>其他资金</w:t>
      </w:r>
      <w:r w:rsidR="00DE0BF7">
        <w:rPr>
          <w:rFonts w:ascii="宋体" w:hAnsi="宋体" w:hint="eastAsia"/>
          <w:sz w:val="32"/>
          <w:szCs w:val="32"/>
        </w:rPr>
        <w:t>2万</w:t>
      </w:r>
      <w:r w:rsidRPr="00326C22">
        <w:rPr>
          <w:rFonts w:ascii="宋体" w:hAnsi="宋体" w:hint="eastAsia"/>
          <w:sz w:val="32"/>
          <w:szCs w:val="32"/>
        </w:rPr>
        <w:t>元，占</w:t>
      </w:r>
      <w:r w:rsidR="00DE0BF7">
        <w:rPr>
          <w:rFonts w:ascii="宋体" w:hAnsi="宋体" w:hint="eastAsia"/>
          <w:sz w:val="32"/>
          <w:szCs w:val="32"/>
        </w:rPr>
        <w:t>0.03%</w:t>
      </w:r>
      <w:r w:rsidRPr="00326C22">
        <w:rPr>
          <w:rFonts w:ascii="宋体" w:hAnsi="宋体" w:hint="eastAsia"/>
          <w:sz w:val="32"/>
          <w:szCs w:val="32"/>
        </w:rPr>
        <w:t>。</w:t>
      </w:r>
    </w:p>
    <w:p w:rsidR="008039F0" w:rsidRPr="00326C22" w:rsidRDefault="00F82674" w:rsidP="008039F0">
      <w:pPr>
        <w:spacing w:line="600" w:lineRule="exact"/>
        <w:ind w:firstLineChars="200" w:firstLine="640"/>
        <w:rPr>
          <w:rFonts w:ascii="宋体" w:hAnsi="宋体"/>
          <w:sz w:val="32"/>
          <w:szCs w:val="32"/>
        </w:rPr>
      </w:pPr>
      <w:r>
        <w:rPr>
          <w:rFonts w:ascii="宋体" w:hAnsi="宋体" w:hint="eastAsia"/>
          <w:sz w:val="32"/>
          <w:szCs w:val="32"/>
        </w:rPr>
        <w:t>三</w:t>
      </w:r>
      <w:r w:rsidR="008039F0" w:rsidRPr="00326C22">
        <w:rPr>
          <w:rFonts w:ascii="宋体" w:hAnsi="宋体" w:hint="eastAsia"/>
          <w:sz w:val="32"/>
          <w:szCs w:val="32"/>
        </w:rPr>
        <w:t>、支出预算情况说明</w:t>
      </w:r>
    </w:p>
    <w:p w:rsidR="008039F0" w:rsidRPr="00326C22" w:rsidRDefault="00F82674" w:rsidP="008039F0">
      <w:pPr>
        <w:spacing w:line="600" w:lineRule="exact"/>
        <w:ind w:firstLineChars="200" w:firstLine="640"/>
        <w:rPr>
          <w:rFonts w:ascii="宋体" w:hAnsi="宋体"/>
          <w:sz w:val="32"/>
          <w:szCs w:val="32"/>
        </w:rPr>
      </w:pPr>
      <w:r>
        <w:rPr>
          <w:rFonts w:ascii="宋体" w:hAnsi="宋体" w:hint="eastAsia"/>
          <w:sz w:val="32"/>
          <w:szCs w:val="32"/>
        </w:rPr>
        <w:t>连云港市城管局</w:t>
      </w:r>
      <w:r w:rsidR="008039F0" w:rsidRPr="00326C22">
        <w:rPr>
          <w:rFonts w:ascii="宋体" w:hAnsi="宋体" w:hint="eastAsia"/>
          <w:sz w:val="32"/>
          <w:szCs w:val="32"/>
        </w:rPr>
        <w:t>支出预算合计</w:t>
      </w:r>
      <w:r>
        <w:rPr>
          <w:rFonts w:ascii="宋体" w:hAnsi="宋体" w:hint="eastAsia"/>
          <w:sz w:val="32"/>
          <w:szCs w:val="32"/>
        </w:rPr>
        <w:t>6217.87万</w:t>
      </w:r>
      <w:r w:rsidR="008039F0" w:rsidRPr="00326C22">
        <w:rPr>
          <w:rFonts w:ascii="宋体" w:hAnsi="宋体" w:hint="eastAsia"/>
          <w:sz w:val="32"/>
          <w:szCs w:val="32"/>
        </w:rPr>
        <w:t>元，其中：</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基本支出</w:t>
      </w:r>
      <w:r w:rsidR="00F82674">
        <w:rPr>
          <w:rFonts w:ascii="宋体" w:hAnsi="宋体" w:hint="eastAsia"/>
          <w:sz w:val="32"/>
          <w:szCs w:val="32"/>
        </w:rPr>
        <w:t>4284.83万</w:t>
      </w:r>
      <w:r w:rsidRPr="00326C22">
        <w:rPr>
          <w:rFonts w:ascii="宋体" w:hAnsi="宋体" w:hint="eastAsia"/>
          <w:sz w:val="32"/>
          <w:szCs w:val="32"/>
        </w:rPr>
        <w:t>元，占</w:t>
      </w:r>
      <w:r w:rsidR="00F82674">
        <w:rPr>
          <w:rFonts w:ascii="宋体" w:hAnsi="宋体" w:hint="eastAsia"/>
          <w:sz w:val="32"/>
          <w:szCs w:val="32"/>
        </w:rPr>
        <w:t>68.91%</w:t>
      </w:r>
      <w:r w:rsidRPr="00326C22">
        <w:rPr>
          <w:rFonts w:ascii="宋体" w:hAnsi="宋体" w:hint="eastAsia"/>
          <w:sz w:val="32"/>
          <w:szCs w:val="32"/>
        </w:rPr>
        <w:t>；</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项目支出</w:t>
      </w:r>
      <w:r w:rsidR="00F82674">
        <w:rPr>
          <w:rFonts w:ascii="宋体" w:hAnsi="宋体" w:hint="eastAsia"/>
          <w:sz w:val="32"/>
          <w:szCs w:val="32"/>
        </w:rPr>
        <w:t>1933.04万</w:t>
      </w:r>
      <w:r w:rsidRPr="00326C22">
        <w:rPr>
          <w:rFonts w:ascii="宋体" w:hAnsi="宋体" w:hint="eastAsia"/>
          <w:sz w:val="32"/>
          <w:szCs w:val="32"/>
        </w:rPr>
        <w:t>元，占</w:t>
      </w:r>
      <w:r w:rsidR="00F82674">
        <w:rPr>
          <w:rFonts w:ascii="宋体" w:hAnsi="宋体" w:hint="eastAsia"/>
          <w:sz w:val="32"/>
          <w:szCs w:val="32"/>
        </w:rPr>
        <w:t>31.09%</w:t>
      </w:r>
      <w:r w:rsidRPr="00326C22">
        <w:rPr>
          <w:rFonts w:ascii="宋体" w:hAnsi="宋体" w:hint="eastAsia"/>
          <w:sz w:val="32"/>
          <w:szCs w:val="32"/>
        </w:rPr>
        <w:t>；</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单位预留</w:t>
      </w:r>
      <w:r w:rsidRPr="00326C22">
        <w:rPr>
          <w:rFonts w:ascii="宋体" w:hAnsi="宋体"/>
          <w:sz w:val="32"/>
          <w:szCs w:val="32"/>
        </w:rPr>
        <w:t>机动经费</w:t>
      </w:r>
      <w:r w:rsidR="00F82674">
        <w:rPr>
          <w:rFonts w:ascii="宋体" w:hAnsi="宋体" w:hint="eastAsia"/>
          <w:sz w:val="32"/>
          <w:szCs w:val="32"/>
        </w:rPr>
        <w:t>0万</w:t>
      </w:r>
      <w:r w:rsidRPr="00326C22">
        <w:rPr>
          <w:rFonts w:ascii="宋体" w:hAnsi="宋体" w:hint="eastAsia"/>
          <w:sz w:val="32"/>
          <w:szCs w:val="32"/>
        </w:rPr>
        <w:t>元；</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结转下</w:t>
      </w:r>
      <w:r w:rsidRPr="00326C22">
        <w:rPr>
          <w:rFonts w:ascii="宋体" w:hAnsi="宋体"/>
          <w:sz w:val="32"/>
          <w:szCs w:val="32"/>
        </w:rPr>
        <w:t>年资金</w:t>
      </w:r>
      <w:r w:rsidR="00F82674">
        <w:rPr>
          <w:rFonts w:ascii="宋体" w:hAnsi="宋体" w:hint="eastAsia"/>
          <w:sz w:val="32"/>
          <w:szCs w:val="32"/>
        </w:rPr>
        <w:t>0万</w:t>
      </w:r>
      <w:r w:rsidRPr="00326C22">
        <w:rPr>
          <w:rFonts w:ascii="宋体" w:hAnsi="宋体" w:hint="eastAsia"/>
          <w:sz w:val="32"/>
          <w:szCs w:val="32"/>
        </w:rPr>
        <w:t>元。</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四、财政拨款收支预算总表情况说明</w:t>
      </w:r>
    </w:p>
    <w:p w:rsidR="008039F0" w:rsidRPr="005E6E35" w:rsidRDefault="00857EB2" w:rsidP="005E6E35">
      <w:pPr>
        <w:spacing w:line="600" w:lineRule="exact"/>
        <w:ind w:firstLineChars="200" w:firstLine="640"/>
        <w:rPr>
          <w:rFonts w:ascii="宋体" w:hAnsi="宋体"/>
          <w:sz w:val="32"/>
          <w:szCs w:val="32"/>
        </w:rPr>
      </w:pPr>
      <w:r>
        <w:rPr>
          <w:rFonts w:ascii="宋体" w:hAnsi="宋体" w:hint="eastAsia"/>
          <w:sz w:val="32"/>
          <w:szCs w:val="32"/>
        </w:rPr>
        <w:t>连云港市城管局20</w:t>
      </w:r>
      <w:r w:rsidR="008039F0" w:rsidRPr="00326C22">
        <w:rPr>
          <w:rFonts w:ascii="宋体" w:hAnsi="宋体" w:hint="eastAsia"/>
          <w:sz w:val="32"/>
          <w:szCs w:val="32"/>
        </w:rPr>
        <w:t>17年度财政拨款收、支总预算</w:t>
      </w:r>
      <w:r>
        <w:rPr>
          <w:rFonts w:ascii="宋体" w:hAnsi="宋体" w:hint="eastAsia"/>
          <w:sz w:val="32"/>
          <w:szCs w:val="32"/>
        </w:rPr>
        <w:t>6215.87</w:t>
      </w:r>
      <w:r w:rsidR="008039F0" w:rsidRPr="00326C22">
        <w:rPr>
          <w:rFonts w:ascii="宋体" w:hAnsi="宋体" w:hint="eastAsia"/>
          <w:sz w:val="32"/>
          <w:szCs w:val="32"/>
        </w:rPr>
        <w:t>元。与上年相比，财政拨款收、支总计各增加</w:t>
      </w:r>
      <w:r>
        <w:rPr>
          <w:rFonts w:ascii="宋体" w:hAnsi="宋体" w:hint="eastAsia"/>
          <w:sz w:val="32"/>
          <w:szCs w:val="32"/>
        </w:rPr>
        <w:t>1019.18万</w:t>
      </w:r>
      <w:r w:rsidR="008039F0" w:rsidRPr="00326C22">
        <w:rPr>
          <w:rFonts w:ascii="宋体" w:hAnsi="宋体" w:hint="eastAsia"/>
          <w:sz w:val="32"/>
          <w:szCs w:val="32"/>
        </w:rPr>
        <w:t>元，增长</w:t>
      </w:r>
      <w:r>
        <w:rPr>
          <w:rFonts w:ascii="宋体" w:hAnsi="宋体" w:hint="eastAsia"/>
          <w:sz w:val="32"/>
          <w:szCs w:val="32"/>
        </w:rPr>
        <w:t>19.61</w:t>
      </w:r>
      <w:r w:rsidR="008039F0" w:rsidRPr="00326C22">
        <w:rPr>
          <w:rFonts w:ascii="宋体" w:hAnsi="宋体" w:hint="eastAsia"/>
          <w:sz w:val="32"/>
          <w:szCs w:val="32"/>
        </w:rPr>
        <w:t>%。</w:t>
      </w:r>
      <w:r w:rsidRPr="005E6E35">
        <w:rPr>
          <w:rFonts w:ascii="宋体" w:hAnsi="宋体" w:hint="eastAsia"/>
          <w:sz w:val="32"/>
          <w:szCs w:val="32"/>
        </w:rPr>
        <w:t>主要原因是基本支出人员工资和</w:t>
      </w:r>
      <w:r w:rsidR="002A4F24" w:rsidRPr="005E6E35">
        <w:rPr>
          <w:rFonts w:ascii="宋体" w:hAnsi="宋体" w:hint="eastAsia"/>
          <w:sz w:val="32"/>
          <w:szCs w:val="32"/>
        </w:rPr>
        <w:t>公用经费定额增加</w:t>
      </w:r>
      <w:r w:rsidRPr="005E6E35">
        <w:rPr>
          <w:rFonts w:ascii="宋体" w:hAnsi="宋体" w:hint="eastAsia"/>
          <w:sz w:val="32"/>
          <w:szCs w:val="32"/>
        </w:rPr>
        <w:t>。</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五、财政拨款支出预算表情况说明</w:t>
      </w:r>
    </w:p>
    <w:p w:rsidR="008039F0" w:rsidRPr="005E6E35" w:rsidRDefault="00857EB2" w:rsidP="005E6E35">
      <w:pPr>
        <w:spacing w:line="600" w:lineRule="exact"/>
        <w:ind w:firstLineChars="200" w:firstLine="640"/>
        <w:rPr>
          <w:rFonts w:ascii="宋体" w:hAnsi="宋体"/>
          <w:sz w:val="32"/>
          <w:szCs w:val="32"/>
        </w:rPr>
      </w:pPr>
      <w:r>
        <w:rPr>
          <w:rFonts w:ascii="宋体" w:hAnsi="宋体" w:hint="eastAsia"/>
          <w:sz w:val="32"/>
          <w:szCs w:val="32"/>
        </w:rPr>
        <w:t>连云港市城市管理局2017</w:t>
      </w:r>
      <w:r w:rsidR="008039F0" w:rsidRPr="00326C22">
        <w:rPr>
          <w:rFonts w:ascii="宋体" w:hAnsi="宋体" w:hint="eastAsia"/>
          <w:sz w:val="32"/>
          <w:szCs w:val="32"/>
        </w:rPr>
        <w:t>年财政拨款预算支出</w:t>
      </w:r>
      <w:r>
        <w:rPr>
          <w:rFonts w:ascii="宋体" w:hAnsi="宋体" w:hint="eastAsia"/>
          <w:sz w:val="32"/>
          <w:szCs w:val="32"/>
        </w:rPr>
        <w:t>6215.87万</w:t>
      </w:r>
      <w:r w:rsidR="008039F0" w:rsidRPr="00326C22">
        <w:rPr>
          <w:rFonts w:ascii="宋体" w:hAnsi="宋体" w:hint="eastAsia"/>
          <w:sz w:val="32"/>
          <w:szCs w:val="32"/>
        </w:rPr>
        <w:t>元，占本年支出合计的</w:t>
      </w:r>
      <w:r>
        <w:rPr>
          <w:rFonts w:ascii="宋体" w:hAnsi="宋体" w:hint="eastAsia"/>
          <w:sz w:val="32"/>
          <w:szCs w:val="32"/>
        </w:rPr>
        <w:t>99.97%</w:t>
      </w:r>
      <w:r w:rsidR="008039F0" w:rsidRPr="00326C22">
        <w:rPr>
          <w:rFonts w:ascii="宋体" w:hAnsi="宋体" w:hint="eastAsia"/>
          <w:sz w:val="32"/>
          <w:szCs w:val="32"/>
        </w:rPr>
        <w:t>。与上年相比，财政拨款支</w:t>
      </w:r>
      <w:r w:rsidR="008039F0" w:rsidRPr="00326C22">
        <w:rPr>
          <w:rFonts w:ascii="宋体" w:hAnsi="宋体" w:hint="eastAsia"/>
          <w:sz w:val="32"/>
          <w:szCs w:val="32"/>
        </w:rPr>
        <w:lastRenderedPageBreak/>
        <w:t>出增加</w:t>
      </w:r>
      <w:r>
        <w:rPr>
          <w:rFonts w:ascii="宋体" w:hAnsi="宋体" w:hint="eastAsia"/>
          <w:sz w:val="32"/>
          <w:szCs w:val="32"/>
        </w:rPr>
        <w:t>1019.18</w:t>
      </w:r>
      <w:r w:rsidR="008039F0" w:rsidRPr="00326C22">
        <w:rPr>
          <w:rFonts w:ascii="宋体" w:hAnsi="宋体" w:hint="eastAsia"/>
          <w:sz w:val="32"/>
          <w:szCs w:val="32"/>
        </w:rPr>
        <w:t>万元，增长</w:t>
      </w:r>
      <w:r>
        <w:rPr>
          <w:rFonts w:ascii="宋体" w:hAnsi="宋体" w:hint="eastAsia"/>
          <w:sz w:val="32"/>
          <w:szCs w:val="32"/>
        </w:rPr>
        <w:t>19.61</w:t>
      </w:r>
      <w:r w:rsidR="008039F0" w:rsidRPr="00326C22">
        <w:rPr>
          <w:rFonts w:ascii="宋体" w:hAnsi="宋体" w:hint="eastAsia"/>
          <w:sz w:val="32"/>
          <w:szCs w:val="32"/>
        </w:rPr>
        <w:t>%。</w:t>
      </w:r>
      <w:r w:rsidRPr="005E6E35">
        <w:rPr>
          <w:rFonts w:ascii="宋体" w:hAnsi="宋体" w:hint="eastAsia"/>
          <w:sz w:val="32"/>
          <w:szCs w:val="32"/>
        </w:rPr>
        <w:t>主要原因是基本支出人员工资和</w:t>
      </w:r>
      <w:r w:rsidR="002A4F24" w:rsidRPr="005E6E35">
        <w:rPr>
          <w:rFonts w:ascii="宋体" w:hAnsi="宋体" w:hint="eastAsia"/>
          <w:sz w:val="32"/>
          <w:szCs w:val="32"/>
        </w:rPr>
        <w:t>公用经费定额增加</w:t>
      </w:r>
      <w:r w:rsidRPr="005E6E35">
        <w:rPr>
          <w:rFonts w:ascii="宋体" w:hAnsi="宋体" w:hint="eastAsia"/>
          <w:sz w:val="32"/>
          <w:szCs w:val="32"/>
        </w:rPr>
        <w:t>。</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 xml:space="preserve">其中： </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（一）</w:t>
      </w:r>
      <w:r w:rsidR="00E37B85" w:rsidRPr="005E6E35">
        <w:rPr>
          <w:rFonts w:ascii="宋体" w:hAnsi="宋体" w:hint="eastAsia"/>
          <w:sz w:val="32"/>
          <w:szCs w:val="32"/>
        </w:rPr>
        <w:t>城乡社区事务支出</w:t>
      </w:r>
      <w:r w:rsidRPr="00326C22">
        <w:rPr>
          <w:rFonts w:ascii="宋体" w:hAnsi="宋体" w:hint="eastAsia"/>
          <w:sz w:val="32"/>
          <w:szCs w:val="32"/>
        </w:rPr>
        <w:t>（类）</w:t>
      </w:r>
    </w:p>
    <w:p w:rsidR="008039F0" w:rsidRPr="005E6E35" w:rsidRDefault="008039F0" w:rsidP="005E6E35">
      <w:pPr>
        <w:spacing w:line="600" w:lineRule="exact"/>
        <w:ind w:firstLineChars="200" w:firstLine="640"/>
        <w:rPr>
          <w:rFonts w:ascii="宋体" w:hAnsi="宋体"/>
          <w:sz w:val="32"/>
          <w:szCs w:val="32"/>
        </w:rPr>
      </w:pPr>
      <w:r w:rsidRPr="00326C22">
        <w:rPr>
          <w:rFonts w:ascii="宋体" w:hAnsi="宋体" w:hint="eastAsia"/>
          <w:sz w:val="32"/>
          <w:szCs w:val="32"/>
        </w:rPr>
        <w:t>1．</w:t>
      </w:r>
      <w:r w:rsidR="00E37B85">
        <w:rPr>
          <w:rFonts w:ascii="宋体" w:hAnsi="宋体" w:hint="eastAsia"/>
          <w:sz w:val="32"/>
          <w:szCs w:val="32"/>
        </w:rPr>
        <w:t>城管执法</w:t>
      </w:r>
      <w:r w:rsidRPr="00326C22">
        <w:rPr>
          <w:rFonts w:ascii="宋体" w:hAnsi="宋体" w:hint="eastAsia"/>
          <w:sz w:val="32"/>
          <w:szCs w:val="32"/>
        </w:rPr>
        <w:t>（项）支出</w:t>
      </w:r>
      <w:r w:rsidR="00E37B85">
        <w:rPr>
          <w:rFonts w:ascii="宋体" w:hAnsi="宋体" w:hint="eastAsia"/>
          <w:sz w:val="32"/>
          <w:szCs w:val="32"/>
        </w:rPr>
        <w:t>5169.57万</w:t>
      </w:r>
      <w:r w:rsidRPr="00326C22">
        <w:rPr>
          <w:rFonts w:ascii="宋体" w:hAnsi="宋体" w:hint="eastAsia"/>
          <w:sz w:val="32"/>
          <w:szCs w:val="32"/>
        </w:rPr>
        <w:t>元，与上年相比增加</w:t>
      </w:r>
      <w:r w:rsidR="00C50111">
        <w:rPr>
          <w:rFonts w:ascii="宋体" w:hAnsi="宋体" w:hint="eastAsia"/>
          <w:sz w:val="32"/>
          <w:szCs w:val="32"/>
        </w:rPr>
        <w:t>988.79</w:t>
      </w:r>
      <w:r w:rsidRPr="00326C22">
        <w:rPr>
          <w:rFonts w:ascii="宋体" w:hAnsi="宋体" w:hint="eastAsia"/>
          <w:sz w:val="32"/>
          <w:szCs w:val="32"/>
        </w:rPr>
        <w:t>万元，增长</w:t>
      </w:r>
      <w:r w:rsidR="00C50111">
        <w:rPr>
          <w:rFonts w:ascii="宋体" w:hAnsi="宋体" w:hint="eastAsia"/>
          <w:sz w:val="32"/>
          <w:szCs w:val="32"/>
        </w:rPr>
        <w:t>23.65</w:t>
      </w:r>
      <w:r w:rsidRPr="00326C22">
        <w:rPr>
          <w:rFonts w:ascii="宋体" w:hAnsi="宋体" w:hint="eastAsia"/>
          <w:sz w:val="32"/>
          <w:szCs w:val="32"/>
        </w:rPr>
        <w:t>%。</w:t>
      </w:r>
      <w:r w:rsidR="00C50111" w:rsidRPr="005E6E35">
        <w:rPr>
          <w:rFonts w:ascii="宋体" w:hAnsi="宋体" w:hint="eastAsia"/>
          <w:sz w:val="32"/>
          <w:szCs w:val="32"/>
        </w:rPr>
        <w:t>主要原因是基本支出人员工资和</w:t>
      </w:r>
      <w:r w:rsidR="002A4F24" w:rsidRPr="005E6E35">
        <w:rPr>
          <w:rFonts w:ascii="宋体" w:hAnsi="宋体" w:hint="eastAsia"/>
          <w:sz w:val="32"/>
          <w:szCs w:val="32"/>
        </w:rPr>
        <w:t>公用经费定额增加</w:t>
      </w:r>
      <w:r w:rsidR="00C50111" w:rsidRPr="005E6E35">
        <w:rPr>
          <w:rFonts w:ascii="宋体" w:hAnsi="宋体" w:hint="eastAsia"/>
          <w:sz w:val="32"/>
          <w:szCs w:val="32"/>
        </w:rPr>
        <w:t>。</w:t>
      </w:r>
    </w:p>
    <w:p w:rsidR="00C50111" w:rsidRPr="005E6E35" w:rsidRDefault="008039F0" w:rsidP="005E6E35">
      <w:pPr>
        <w:spacing w:line="600" w:lineRule="exact"/>
        <w:ind w:firstLineChars="200" w:firstLine="640"/>
        <w:rPr>
          <w:rFonts w:ascii="宋体" w:hAnsi="宋体"/>
          <w:sz w:val="32"/>
          <w:szCs w:val="32"/>
        </w:rPr>
      </w:pPr>
      <w:r w:rsidRPr="00326C22">
        <w:rPr>
          <w:rFonts w:ascii="宋体" w:hAnsi="宋体" w:hint="eastAsia"/>
          <w:sz w:val="32"/>
          <w:szCs w:val="32"/>
        </w:rPr>
        <w:t>2．</w:t>
      </w:r>
      <w:r w:rsidR="00C50111">
        <w:rPr>
          <w:rFonts w:ascii="宋体" w:hAnsi="宋体" w:hint="eastAsia"/>
          <w:sz w:val="32"/>
          <w:szCs w:val="32"/>
        </w:rPr>
        <w:t>城管社区环境卫生</w:t>
      </w:r>
      <w:r w:rsidR="00C50111" w:rsidRPr="00326C22">
        <w:rPr>
          <w:rFonts w:ascii="宋体" w:hAnsi="宋体" w:hint="eastAsia"/>
          <w:sz w:val="32"/>
          <w:szCs w:val="32"/>
        </w:rPr>
        <w:t>（项）支出</w:t>
      </w:r>
      <w:r w:rsidR="00C50111">
        <w:rPr>
          <w:rFonts w:ascii="宋体" w:hAnsi="宋体" w:hint="eastAsia"/>
          <w:sz w:val="32"/>
          <w:szCs w:val="32"/>
        </w:rPr>
        <w:t>393.</w:t>
      </w:r>
      <w:r w:rsidR="00D43F6E">
        <w:rPr>
          <w:rFonts w:ascii="宋体" w:hAnsi="宋体" w:hint="eastAsia"/>
          <w:sz w:val="32"/>
          <w:szCs w:val="32"/>
        </w:rPr>
        <w:t>60</w:t>
      </w:r>
      <w:r w:rsidR="00C50111">
        <w:rPr>
          <w:rFonts w:ascii="宋体" w:hAnsi="宋体" w:hint="eastAsia"/>
          <w:sz w:val="32"/>
          <w:szCs w:val="32"/>
        </w:rPr>
        <w:t>万</w:t>
      </w:r>
      <w:r w:rsidR="00C50111" w:rsidRPr="00326C22">
        <w:rPr>
          <w:rFonts w:ascii="宋体" w:hAnsi="宋体" w:hint="eastAsia"/>
          <w:sz w:val="32"/>
          <w:szCs w:val="32"/>
        </w:rPr>
        <w:t>元，与上年相比增加</w:t>
      </w:r>
      <w:r w:rsidR="00C50111">
        <w:rPr>
          <w:rFonts w:ascii="宋体" w:hAnsi="宋体" w:hint="eastAsia"/>
          <w:sz w:val="32"/>
          <w:szCs w:val="32"/>
        </w:rPr>
        <w:t>2.7</w:t>
      </w:r>
      <w:r w:rsidR="00C50111" w:rsidRPr="00326C22">
        <w:rPr>
          <w:rFonts w:ascii="宋体" w:hAnsi="宋体" w:hint="eastAsia"/>
          <w:sz w:val="32"/>
          <w:szCs w:val="32"/>
        </w:rPr>
        <w:t>万元，增长</w:t>
      </w:r>
      <w:r w:rsidR="00C50111">
        <w:rPr>
          <w:rFonts w:ascii="宋体" w:hAnsi="宋体" w:hint="eastAsia"/>
          <w:sz w:val="32"/>
          <w:szCs w:val="32"/>
        </w:rPr>
        <w:t>0.69</w:t>
      </w:r>
      <w:r w:rsidR="00C50111" w:rsidRPr="00326C22">
        <w:rPr>
          <w:rFonts w:ascii="宋体" w:hAnsi="宋体" w:hint="eastAsia"/>
          <w:sz w:val="32"/>
          <w:szCs w:val="32"/>
        </w:rPr>
        <w:t>%。</w:t>
      </w:r>
      <w:r w:rsidR="00C50111" w:rsidRPr="005E6E35">
        <w:rPr>
          <w:rFonts w:ascii="宋体" w:hAnsi="宋体" w:hint="eastAsia"/>
          <w:sz w:val="32"/>
          <w:szCs w:val="32"/>
        </w:rPr>
        <w:t>主要原因是基本支出人员工资和</w:t>
      </w:r>
      <w:r w:rsidR="002A4F24" w:rsidRPr="005E6E35">
        <w:rPr>
          <w:rFonts w:ascii="宋体" w:hAnsi="宋体" w:hint="eastAsia"/>
          <w:sz w:val="32"/>
          <w:szCs w:val="32"/>
        </w:rPr>
        <w:t>公用经费定额增加</w:t>
      </w:r>
      <w:r w:rsidR="00C50111" w:rsidRPr="005E6E35">
        <w:rPr>
          <w:rFonts w:ascii="宋体" w:hAnsi="宋体" w:hint="eastAsia"/>
          <w:sz w:val="32"/>
          <w:szCs w:val="32"/>
        </w:rPr>
        <w:t>。</w:t>
      </w:r>
    </w:p>
    <w:p w:rsidR="00C50111" w:rsidRPr="005E6E35" w:rsidRDefault="00C50111" w:rsidP="005E6E35">
      <w:pPr>
        <w:spacing w:line="600" w:lineRule="exact"/>
        <w:ind w:firstLineChars="200" w:firstLine="640"/>
        <w:rPr>
          <w:rFonts w:ascii="宋体" w:hAnsi="宋体"/>
          <w:sz w:val="32"/>
          <w:szCs w:val="32"/>
        </w:rPr>
      </w:pPr>
      <w:r>
        <w:rPr>
          <w:rFonts w:ascii="宋体" w:hAnsi="宋体" w:hint="eastAsia"/>
          <w:sz w:val="32"/>
          <w:szCs w:val="32"/>
        </w:rPr>
        <w:t>3</w:t>
      </w:r>
      <w:r w:rsidRPr="00326C22">
        <w:rPr>
          <w:rFonts w:ascii="宋体" w:hAnsi="宋体" w:hint="eastAsia"/>
          <w:sz w:val="32"/>
          <w:szCs w:val="32"/>
        </w:rPr>
        <w:t>．</w:t>
      </w:r>
      <w:r w:rsidRPr="005E6E35">
        <w:rPr>
          <w:rFonts w:ascii="宋体" w:hAnsi="宋体" w:hint="eastAsia"/>
          <w:sz w:val="32"/>
          <w:szCs w:val="32"/>
        </w:rPr>
        <w:t>其他城市公用事业附加安排的支出</w:t>
      </w:r>
      <w:r w:rsidRPr="00326C22">
        <w:rPr>
          <w:rFonts w:ascii="宋体" w:hAnsi="宋体" w:hint="eastAsia"/>
          <w:sz w:val="32"/>
          <w:szCs w:val="32"/>
        </w:rPr>
        <w:t>（项）支出</w:t>
      </w:r>
      <w:r>
        <w:rPr>
          <w:rFonts w:ascii="宋体" w:hAnsi="宋体" w:hint="eastAsia"/>
          <w:sz w:val="32"/>
          <w:szCs w:val="32"/>
        </w:rPr>
        <w:t>224万</w:t>
      </w:r>
      <w:r w:rsidRPr="00326C22">
        <w:rPr>
          <w:rFonts w:ascii="宋体" w:hAnsi="宋体" w:hint="eastAsia"/>
          <w:sz w:val="32"/>
          <w:szCs w:val="32"/>
        </w:rPr>
        <w:t>元，</w:t>
      </w:r>
      <w:r w:rsidRPr="005E6E35">
        <w:rPr>
          <w:rFonts w:ascii="宋体" w:hAnsi="宋体" w:hint="eastAsia"/>
          <w:sz w:val="32"/>
          <w:szCs w:val="32"/>
        </w:rPr>
        <w:t>与上年相比无增减变化。</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（二）</w:t>
      </w:r>
      <w:r w:rsidR="00E37802" w:rsidRPr="00E37802">
        <w:rPr>
          <w:rFonts w:ascii="宋体" w:hAnsi="宋体" w:hint="eastAsia"/>
          <w:sz w:val="32"/>
          <w:szCs w:val="32"/>
        </w:rPr>
        <w:t>住房保障支出</w:t>
      </w:r>
      <w:r w:rsidRPr="00326C22">
        <w:rPr>
          <w:rFonts w:ascii="宋体" w:hAnsi="宋体" w:hint="eastAsia"/>
          <w:sz w:val="32"/>
          <w:szCs w:val="32"/>
        </w:rPr>
        <w:t>（类）</w:t>
      </w:r>
    </w:p>
    <w:p w:rsidR="008039F0" w:rsidRPr="005E6E35" w:rsidRDefault="008039F0" w:rsidP="005E6E35">
      <w:pPr>
        <w:spacing w:line="600" w:lineRule="exact"/>
        <w:ind w:firstLineChars="200" w:firstLine="640"/>
        <w:rPr>
          <w:rFonts w:ascii="宋体" w:hAnsi="宋体"/>
          <w:sz w:val="32"/>
          <w:szCs w:val="32"/>
        </w:rPr>
      </w:pPr>
      <w:r w:rsidRPr="00326C22">
        <w:rPr>
          <w:rFonts w:ascii="宋体" w:hAnsi="宋体" w:hint="eastAsia"/>
          <w:sz w:val="32"/>
          <w:szCs w:val="32"/>
        </w:rPr>
        <w:t>1．</w:t>
      </w:r>
      <w:r w:rsidR="00E37802" w:rsidRPr="00E37802">
        <w:rPr>
          <w:rFonts w:ascii="宋体" w:hAnsi="宋体" w:hint="eastAsia"/>
          <w:sz w:val="32"/>
          <w:szCs w:val="32"/>
        </w:rPr>
        <w:t>住房公积金</w:t>
      </w:r>
      <w:r w:rsidRPr="00326C22">
        <w:rPr>
          <w:rFonts w:ascii="宋体" w:hAnsi="宋体" w:hint="eastAsia"/>
          <w:sz w:val="32"/>
          <w:szCs w:val="32"/>
        </w:rPr>
        <w:t>（项）支出</w:t>
      </w:r>
      <w:r w:rsidR="00E37802">
        <w:rPr>
          <w:rFonts w:ascii="宋体" w:hAnsi="宋体" w:hint="eastAsia"/>
          <w:sz w:val="32"/>
          <w:szCs w:val="32"/>
        </w:rPr>
        <w:t>305.21万</w:t>
      </w:r>
      <w:r w:rsidRPr="00326C22">
        <w:rPr>
          <w:rFonts w:ascii="宋体" w:hAnsi="宋体" w:hint="eastAsia"/>
          <w:sz w:val="32"/>
          <w:szCs w:val="32"/>
        </w:rPr>
        <w:t>元，与上年相比增加</w:t>
      </w:r>
      <w:r w:rsidR="00E37802">
        <w:rPr>
          <w:rFonts w:ascii="宋体" w:hAnsi="宋体" w:hint="eastAsia"/>
          <w:sz w:val="32"/>
          <w:szCs w:val="32"/>
        </w:rPr>
        <w:t>36.35</w:t>
      </w:r>
      <w:r w:rsidRPr="00326C22">
        <w:rPr>
          <w:rFonts w:ascii="宋体" w:hAnsi="宋体" w:hint="eastAsia"/>
          <w:sz w:val="32"/>
          <w:szCs w:val="32"/>
        </w:rPr>
        <w:t>万元，增长</w:t>
      </w:r>
      <w:r w:rsidR="00E37802">
        <w:rPr>
          <w:rFonts w:ascii="宋体" w:hAnsi="宋体" w:hint="eastAsia"/>
          <w:sz w:val="32"/>
          <w:szCs w:val="32"/>
        </w:rPr>
        <w:t>13.52</w:t>
      </w:r>
      <w:r w:rsidRPr="00326C22">
        <w:rPr>
          <w:rFonts w:ascii="宋体" w:hAnsi="宋体" w:hint="eastAsia"/>
          <w:sz w:val="32"/>
          <w:szCs w:val="32"/>
        </w:rPr>
        <w:t>%。</w:t>
      </w:r>
      <w:r w:rsidR="00E37802" w:rsidRPr="005E6E35">
        <w:rPr>
          <w:rFonts w:ascii="宋体" w:hAnsi="宋体" w:hint="eastAsia"/>
          <w:sz w:val="32"/>
          <w:szCs w:val="32"/>
        </w:rPr>
        <w:t>主要原因是人员住房公积金增加。</w:t>
      </w:r>
    </w:p>
    <w:p w:rsidR="00E37802" w:rsidRPr="005E6E35" w:rsidRDefault="00E37802" w:rsidP="005E6E35">
      <w:pPr>
        <w:spacing w:line="600" w:lineRule="exact"/>
        <w:ind w:firstLineChars="200" w:firstLine="640"/>
        <w:rPr>
          <w:rFonts w:ascii="宋体" w:hAnsi="宋体"/>
          <w:sz w:val="32"/>
          <w:szCs w:val="32"/>
        </w:rPr>
      </w:pPr>
      <w:r>
        <w:rPr>
          <w:rFonts w:ascii="宋体" w:hAnsi="宋体" w:hint="eastAsia"/>
          <w:sz w:val="32"/>
          <w:szCs w:val="32"/>
        </w:rPr>
        <w:t>2</w:t>
      </w:r>
      <w:r w:rsidRPr="00326C22">
        <w:rPr>
          <w:rFonts w:ascii="宋体" w:hAnsi="宋体" w:hint="eastAsia"/>
          <w:sz w:val="32"/>
          <w:szCs w:val="32"/>
        </w:rPr>
        <w:t>．</w:t>
      </w:r>
      <w:r w:rsidRPr="00E37802">
        <w:rPr>
          <w:rFonts w:ascii="宋体" w:hAnsi="宋体" w:hint="eastAsia"/>
          <w:sz w:val="32"/>
          <w:szCs w:val="32"/>
        </w:rPr>
        <w:t>提租补贴</w:t>
      </w:r>
      <w:r w:rsidRPr="00326C22">
        <w:rPr>
          <w:rFonts w:ascii="宋体" w:hAnsi="宋体" w:hint="eastAsia"/>
          <w:sz w:val="32"/>
          <w:szCs w:val="32"/>
        </w:rPr>
        <w:t>（项）支出</w:t>
      </w:r>
      <w:r>
        <w:rPr>
          <w:rFonts w:ascii="宋体" w:hAnsi="宋体" w:hint="eastAsia"/>
          <w:sz w:val="32"/>
          <w:szCs w:val="32"/>
        </w:rPr>
        <w:t>123.49万</w:t>
      </w:r>
      <w:r w:rsidRPr="00326C22">
        <w:rPr>
          <w:rFonts w:ascii="宋体" w:hAnsi="宋体" w:hint="eastAsia"/>
          <w:sz w:val="32"/>
          <w:szCs w:val="32"/>
        </w:rPr>
        <w:t>元，与上年相比增加</w:t>
      </w:r>
      <w:r>
        <w:rPr>
          <w:rFonts w:ascii="宋体" w:hAnsi="宋体" w:hint="eastAsia"/>
          <w:sz w:val="32"/>
          <w:szCs w:val="32"/>
        </w:rPr>
        <w:t>14.82</w:t>
      </w:r>
      <w:r w:rsidRPr="00326C22">
        <w:rPr>
          <w:rFonts w:ascii="宋体" w:hAnsi="宋体" w:hint="eastAsia"/>
          <w:sz w:val="32"/>
          <w:szCs w:val="32"/>
        </w:rPr>
        <w:t>万元，增长</w:t>
      </w:r>
      <w:r>
        <w:rPr>
          <w:rFonts w:ascii="宋体" w:hAnsi="宋体" w:hint="eastAsia"/>
          <w:sz w:val="32"/>
          <w:szCs w:val="32"/>
        </w:rPr>
        <w:t>13.64</w:t>
      </w:r>
      <w:r w:rsidRPr="00326C22">
        <w:rPr>
          <w:rFonts w:ascii="宋体" w:hAnsi="宋体" w:hint="eastAsia"/>
          <w:sz w:val="32"/>
          <w:szCs w:val="32"/>
        </w:rPr>
        <w:t>%。</w:t>
      </w:r>
      <w:r w:rsidRPr="005E6E35">
        <w:rPr>
          <w:rFonts w:ascii="宋体" w:hAnsi="宋体" w:hint="eastAsia"/>
          <w:sz w:val="32"/>
          <w:szCs w:val="32"/>
        </w:rPr>
        <w:t>主要原因是人员提租补贴增加。</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六、财政拨款基本支出预算表情况说明</w:t>
      </w:r>
    </w:p>
    <w:p w:rsidR="008039F0" w:rsidRPr="00326C22" w:rsidRDefault="003B3D8B" w:rsidP="008039F0">
      <w:pPr>
        <w:spacing w:line="600" w:lineRule="exact"/>
        <w:ind w:firstLineChars="200" w:firstLine="640"/>
        <w:rPr>
          <w:rFonts w:ascii="宋体" w:hAnsi="宋体"/>
          <w:sz w:val="32"/>
          <w:szCs w:val="32"/>
        </w:rPr>
      </w:pPr>
      <w:r>
        <w:rPr>
          <w:rFonts w:ascii="宋体" w:hAnsi="宋体" w:hint="eastAsia"/>
          <w:sz w:val="32"/>
          <w:szCs w:val="32"/>
        </w:rPr>
        <w:t>连云港市城管局20</w:t>
      </w:r>
      <w:r w:rsidR="008039F0" w:rsidRPr="00326C22">
        <w:rPr>
          <w:rFonts w:ascii="宋体" w:hAnsi="宋体" w:hint="eastAsia"/>
          <w:sz w:val="32"/>
          <w:szCs w:val="32"/>
        </w:rPr>
        <w:t>17年度财政拨款基本支出预算</w:t>
      </w:r>
      <w:r w:rsidR="008039F0" w:rsidRPr="005E6E35">
        <w:rPr>
          <w:rFonts w:ascii="宋体" w:hAnsi="宋体" w:hint="eastAsia"/>
          <w:sz w:val="32"/>
          <w:szCs w:val="32"/>
        </w:rPr>
        <w:t xml:space="preserve">   </w:t>
      </w:r>
      <w:r w:rsidR="00B80C30" w:rsidRPr="00B80C30">
        <w:rPr>
          <w:rFonts w:ascii="宋体" w:hAnsi="宋体"/>
          <w:sz w:val="32"/>
          <w:szCs w:val="32"/>
        </w:rPr>
        <w:t>4284.83</w:t>
      </w:r>
      <w:r w:rsidR="00B80C30" w:rsidRPr="00326C22">
        <w:rPr>
          <w:rFonts w:ascii="宋体" w:hAnsi="宋体" w:hint="eastAsia"/>
          <w:sz w:val="32"/>
          <w:szCs w:val="32"/>
        </w:rPr>
        <w:t>万</w:t>
      </w:r>
      <w:r w:rsidR="008039F0" w:rsidRPr="00326C22">
        <w:rPr>
          <w:rFonts w:ascii="宋体" w:hAnsi="宋体" w:hint="eastAsia"/>
          <w:sz w:val="32"/>
          <w:szCs w:val="32"/>
        </w:rPr>
        <w:t>元，其中：</w:t>
      </w:r>
    </w:p>
    <w:p w:rsidR="00A577F3" w:rsidRPr="005E6E35"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（一）人员经费</w:t>
      </w:r>
      <w:r w:rsidR="00B80C30">
        <w:rPr>
          <w:rFonts w:ascii="宋体" w:hAnsi="宋体" w:hint="eastAsia"/>
          <w:sz w:val="32"/>
          <w:szCs w:val="32"/>
        </w:rPr>
        <w:t>3560.25</w:t>
      </w:r>
      <w:r w:rsidR="00B80C30" w:rsidRPr="00326C22">
        <w:rPr>
          <w:rFonts w:ascii="宋体" w:hAnsi="宋体" w:hint="eastAsia"/>
          <w:sz w:val="32"/>
          <w:szCs w:val="32"/>
        </w:rPr>
        <w:t>万</w:t>
      </w:r>
      <w:r w:rsidRPr="00326C22">
        <w:rPr>
          <w:rFonts w:ascii="宋体" w:hAnsi="宋体" w:hint="eastAsia"/>
          <w:sz w:val="32"/>
          <w:szCs w:val="32"/>
        </w:rPr>
        <w:t>元。主要包括：基本工资、津贴补贴、社会保障缴费、</w:t>
      </w:r>
      <w:r w:rsidR="00A577F3" w:rsidRPr="00A577F3">
        <w:rPr>
          <w:rFonts w:ascii="宋体" w:hAnsi="宋体" w:hint="eastAsia"/>
          <w:sz w:val="32"/>
          <w:szCs w:val="32"/>
        </w:rPr>
        <w:t>基本养老保险缴费</w:t>
      </w:r>
      <w:r w:rsidR="00A577F3">
        <w:rPr>
          <w:rFonts w:ascii="宋体" w:hAnsi="宋体" w:hint="eastAsia"/>
          <w:sz w:val="32"/>
          <w:szCs w:val="32"/>
        </w:rPr>
        <w:t>、</w:t>
      </w:r>
      <w:r w:rsidR="00A577F3" w:rsidRPr="00A577F3">
        <w:rPr>
          <w:rFonts w:ascii="宋体" w:hAnsi="宋体" w:hint="eastAsia"/>
          <w:sz w:val="32"/>
          <w:szCs w:val="32"/>
        </w:rPr>
        <w:t>职业年金缴</w:t>
      </w:r>
      <w:r w:rsidR="00A577F3" w:rsidRPr="00A577F3">
        <w:rPr>
          <w:rFonts w:ascii="宋体" w:hAnsi="宋体" w:hint="eastAsia"/>
          <w:sz w:val="32"/>
          <w:szCs w:val="32"/>
        </w:rPr>
        <w:lastRenderedPageBreak/>
        <w:t>费</w:t>
      </w:r>
      <w:r w:rsidRPr="00326C22">
        <w:rPr>
          <w:rFonts w:ascii="宋体" w:hAnsi="宋体" w:hint="eastAsia"/>
          <w:sz w:val="32"/>
          <w:szCs w:val="32"/>
        </w:rPr>
        <w:t>、退休费、生活补助、住房公积金、提租补贴、其他对个人和家庭的补助支出。</w:t>
      </w:r>
    </w:p>
    <w:p w:rsidR="00A577F3" w:rsidRPr="005E6E35"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（二）公用经费</w:t>
      </w:r>
      <w:r w:rsidR="00A577F3">
        <w:rPr>
          <w:rFonts w:ascii="宋体" w:hAnsi="宋体" w:hint="eastAsia"/>
          <w:sz w:val="32"/>
          <w:szCs w:val="32"/>
        </w:rPr>
        <w:t>724.58</w:t>
      </w:r>
      <w:r w:rsidR="00A577F3" w:rsidRPr="00326C22">
        <w:rPr>
          <w:rFonts w:ascii="宋体" w:hAnsi="宋体" w:hint="eastAsia"/>
          <w:sz w:val="32"/>
          <w:szCs w:val="32"/>
        </w:rPr>
        <w:t>万</w:t>
      </w:r>
      <w:r w:rsidRPr="00326C22">
        <w:rPr>
          <w:rFonts w:ascii="宋体" w:hAnsi="宋体" w:hint="eastAsia"/>
          <w:sz w:val="32"/>
          <w:szCs w:val="32"/>
        </w:rPr>
        <w:t>元。主要包括：办公费、水费、电费、邮电费、差旅费、维修（护）费、会议费、培训费、公务接待费、专用材料费、工会经费、福利费、公务用车运行维护费、其他商品和服务支出。</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七、政府性基金支出预算表情况说明</w:t>
      </w:r>
    </w:p>
    <w:p w:rsidR="008039F0" w:rsidRPr="00326C22" w:rsidRDefault="007A3D5A" w:rsidP="008039F0">
      <w:pPr>
        <w:spacing w:line="600" w:lineRule="exact"/>
        <w:ind w:firstLineChars="200" w:firstLine="640"/>
        <w:rPr>
          <w:rFonts w:ascii="宋体" w:hAnsi="宋体"/>
          <w:sz w:val="32"/>
          <w:szCs w:val="32"/>
        </w:rPr>
      </w:pPr>
      <w:r>
        <w:rPr>
          <w:rFonts w:ascii="宋体" w:hAnsi="宋体" w:hint="eastAsia"/>
          <w:sz w:val="32"/>
          <w:szCs w:val="32"/>
        </w:rPr>
        <w:t>连云港市城管局2</w:t>
      </w:r>
      <w:r w:rsidR="008039F0" w:rsidRPr="00326C22">
        <w:rPr>
          <w:rFonts w:ascii="宋体" w:hAnsi="宋体" w:hint="eastAsia"/>
          <w:sz w:val="32"/>
          <w:szCs w:val="32"/>
        </w:rPr>
        <w:t>017年政府性基金支出预算支出</w:t>
      </w:r>
      <w:r w:rsidR="008039F0" w:rsidRPr="005E6E35">
        <w:rPr>
          <w:rFonts w:ascii="宋体" w:hAnsi="宋体" w:hint="eastAsia"/>
          <w:sz w:val="32"/>
          <w:szCs w:val="32"/>
        </w:rPr>
        <w:t xml:space="preserve">   </w:t>
      </w:r>
      <w:r>
        <w:rPr>
          <w:rFonts w:ascii="宋体" w:hAnsi="宋体" w:hint="eastAsia"/>
          <w:sz w:val="32"/>
          <w:szCs w:val="32"/>
        </w:rPr>
        <w:t>224</w:t>
      </w:r>
      <w:r w:rsidRPr="00326C22">
        <w:rPr>
          <w:rFonts w:ascii="宋体" w:hAnsi="宋体" w:hint="eastAsia"/>
          <w:sz w:val="32"/>
          <w:szCs w:val="32"/>
        </w:rPr>
        <w:t>万</w:t>
      </w:r>
      <w:r w:rsidR="008039F0" w:rsidRPr="00326C22">
        <w:rPr>
          <w:rFonts w:ascii="宋体" w:hAnsi="宋体" w:hint="eastAsia"/>
          <w:sz w:val="32"/>
          <w:szCs w:val="32"/>
        </w:rPr>
        <w:t>元。</w:t>
      </w:r>
      <w:r w:rsidRPr="005E6E35">
        <w:rPr>
          <w:rFonts w:ascii="宋体" w:hAnsi="宋体" w:hint="eastAsia"/>
          <w:sz w:val="32"/>
          <w:szCs w:val="32"/>
        </w:rPr>
        <w:t>与上年相比无增减变化。</w:t>
      </w:r>
    </w:p>
    <w:p w:rsidR="008039F0" w:rsidRPr="00326C22" w:rsidRDefault="008039F0" w:rsidP="00B20F92">
      <w:pPr>
        <w:spacing w:line="600" w:lineRule="exact"/>
        <w:ind w:firstLineChars="200" w:firstLine="640"/>
        <w:rPr>
          <w:rFonts w:ascii="宋体" w:hAnsi="宋体"/>
          <w:sz w:val="32"/>
          <w:szCs w:val="32"/>
        </w:rPr>
      </w:pPr>
      <w:r w:rsidRPr="00326C22">
        <w:rPr>
          <w:rFonts w:ascii="宋体" w:hAnsi="宋体" w:hint="eastAsia"/>
          <w:sz w:val="32"/>
          <w:szCs w:val="32"/>
        </w:rPr>
        <w:t xml:space="preserve">其中： </w:t>
      </w:r>
      <w:r w:rsidR="00B20F92" w:rsidRPr="00B20F92">
        <w:rPr>
          <w:rFonts w:ascii="宋体" w:hAnsi="宋体" w:hint="eastAsia"/>
          <w:sz w:val="32"/>
          <w:szCs w:val="32"/>
        </w:rPr>
        <w:t>城乡社区支出</w:t>
      </w:r>
      <w:r w:rsidRPr="00326C22">
        <w:rPr>
          <w:rFonts w:ascii="宋体" w:hAnsi="宋体" w:hint="eastAsia"/>
          <w:sz w:val="32"/>
          <w:szCs w:val="32"/>
        </w:rPr>
        <w:t>（类）</w:t>
      </w:r>
      <w:r w:rsidR="00B20F92" w:rsidRPr="00B20F92">
        <w:rPr>
          <w:rFonts w:ascii="宋体" w:hAnsi="宋体" w:hint="eastAsia"/>
          <w:sz w:val="32"/>
          <w:szCs w:val="32"/>
        </w:rPr>
        <w:t>城市公用事业附加及对应专项债务收入安排的支出</w:t>
      </w:r>
      <w:r w:rsidRPr="00326C22">
        <w:rPr>
          <w:rFonts w:ascii="宋体" w:hAnsi="宋体" w:hint="eastAsia"/>
          <w:sz w:val="32"/>
          <w:szCs w:val="32"/>
        </w:rPr>
        <w:t>（款）</w:t>
      </w:r>
      <w:r w:rsidR="00B20F92" w:rsidRPr="00B20F92">
        <w:rPr>
          <w:rFonts w:ascii="宋体" w:hAnsi="宋体" w:hint="eastAsia"/>
          <w:sz w:val="32"/>
          <w:szCs w:val="32"/>
        </w:rPr>
        <w:t>其他城市公用事业附加安排的支出</w:t>
      </w:r>
      <w:r w:rsidRPr="00326C22">
        <w:rPr>
          <w:rFonts w:ascii="宋体" w:hAnsi="宋体" w:hint="eastAsia"/>
          <w:sz w:val="32"/>
          <w:szCs w:val="32"/>
        </w:rPr>
        <w:t>（项）支出</w:t>
      </w:r>
      <w:r w:rsidR="00B20F92">
        <w:rPr>
          <w:rFonts w:ascii="宋体" w:hAnsi="宋体" w:hint="eastAsia"/>
          <w:sz w:val="32"/>
          <w:szCs w:val="32"/>
        </w:rPr>
        <w:t>224</w:t>
      </w:r>
      <w:r w:rsidR="00B20F92" w:rsidRPr="00326C22">
        <w:rPr>
          <w:rFonts w:ascii="宋体" w:hAnsi="宋体" w:hint="eastAsia"/>
          <w:sz w:val="32"/>
          <w:szCs w:val="32"/>
        </w:rPr>
        <w:t>万</w:t>
      </w:r>
      <w:r w:rsidRPr="00326C22">
        <w:rPr>
          <w:rFonts w:ascii="宋体" w:hAnsi="宋体" w:hint="eastAsia"/>
          <w:sz w:val="32"/>
          <w:szCs w:val="32"/>
        </w:rPr>
        <w:t>元，主要是用于</w:t>
      </w:r>
      <w:r w:rsidR="006141D9" w:rsidRPr="005E6E35">
        <w:rPr>
          <w:rFonts w:ascii="宋体" w:hAnsi="宋体" w:hint="eastAsia"/>
          <w:sz w:val="32"/>
          <w:szCs w:val="32"/>
        </w:rPr>
        <w:t>市城管局机关及事业单位开展城管事务而发生的专项支出。</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八、一般公共预算支出预算表情况说明</w:t>
      </w:r>
    </w:p>
    <w:p w:rsidR="008C17F4" w:rsidRPr="005E6E35" w:rsidRDefault="00E44174" w:rsidP="005E6E35">
      <w:pPr>
        <w:spacing w:line="600" w:lineRule="exact"/>
        <w:ind w:firstLineChars="200" w:firstLine="640"/>
        <w:rPr>
          <w:rFonts w:ascii="宋体" w:hAnsi="宋体"/>
          <w:sz w:val="32"/>
          <w:szCs w:val="32"/>
        </w:rPr>
      </w:pPr>
      <w:r>
        <w:rPr>
          <w:rFonts w:ascii="宋体" w:hAnsi="宋体" w:hint="eastAsia"/>
          <w:sz w:val="32"/>
          <w:szCs w:val="32"/>
        </w:rPr>
        <w:t>连云港市城管局2</w:t>
      </w:r>
      <w:r w:rsidRPr="00326C22">
        <w:rPr>
          <w:rFonts w:ascii="宋体" w:hAnsi="宋体" w:hint="eastAsia"/>
          <w:sz w:val="32"/>
          <w:szCs w:val="32"/>
        </w:rPr>
        <w:t>017</w:t>
      </w:r>
      <w:r w:rsidR="008039F0" w:rsidRPr="00326C22">
        <w:rPr>
          <w:rFonts w:ascii="宋体" w:hAnsi="宋体" w:hint="eastAsia"/>
          <w:sz w:val="32"/>
          <w:szCs w:val="32"/>
        </w:rPr>
        <w:t>年</w:t>
      </w:r>
      <w:r w:rsidR="00245555">
        <w:rPr>
          <w:rFonts w:ascii="宋体" w:hAnsi="宋体" w:hint="eastAsia"/>
          <w:sz w:val="32"/>
          <w:szCs w:val="32"/>
        </w:rPr>
        <w:t>度</w:t>
      </w:r>
      <w:r w:rsidR="008039F0" w:rsidRPr="00326C22">
        <w:rPr>
          <w:rFonts w:ascii="宋体" w:hAnsi="宋体" w:hint="eastAsia"/>
          <w:sz w:val="32"/>
          <w:szCs w:val="32"/>
        </w:rPr>
        <w:t>一般公共预算财政拨款支出预算</w:t>
      </w:r>
      <w:r>
        <w:rPr>
          <w:rFonts w:ascii="宋体" w:hAnsi="宋体" w:hint="eastAsia"/>
          <w:sz w:val="32"/>
          <w:szCs w:val="32"/>
        </w:rPr>
        <w:t>5991.87</w:t>
      </w:r>
      <w:r w:rsidRPr="00326C22">
        <w:rPr>
          <w:rFonts w:ascii="宋体" w:hAnsi="宋体" w:hint="eastAsia"/>
          <w:sz w:val="32"/>
          <w:szCs w:val="32"/>
        </w:rPr>
        <w:t>万</w:t>
      </w:r>
      <w:r w:rsidR="008039F0" w:rsidRPr="00326C22">
        <w:rPr>
          <w:rFonts w:ascii="宋体" w:hAnsi="宋体" w:hint="eastAsia"/>
          <w:sz w:val="32"/>
          <w:szCs w:val="32"/>
        </w:rPr>
        <w:t>元，</w:t>
      </w:r>
      <w:r w:rsidR="008C17F4" w:rsidRPr="005E6E35">
        <w:rPr>
          <w:rFonts w:ascii="宋体" w:hAnsi="宋体" w:hint="eastAsia"/>
          <w:sz w:val="32"/>
          <w:szCs w:val="32"/>
        </w:rPr>
        <w:t>与上年相比增加（减少）1019.18万元，增长20.5%。主要原因是基本支出人员工资和</w:t>
      </w:r>
      <w:r w:rsidR="002A4F24" w:rsidRPr="005E6E35">
        <w:rPr>
          <w:rFonts w:ascii="宋体" w:hAnsi="宋体" w:hint="eastAsia"/>
          <w:sz w:val="32"/>
          <w:szCs w:val="32"/>
        </w:rPr>
        <w:t>公用经费定额</w:t>
      </w:r>
      <w:r w:rsidR="008C17F4" w:rsidRPr="005E6E35">
        <w:rPr>
          <w:rFonts w:ascii="宋体" w:hAnsi="宋体" w:hint="eastAsia"/>
          <w:sz w:val="32"/>
          <w:szCs w:val="32"/>
        </w:rPr>
        <w:t>增加。</w:t>
      </w:r>
    </w:p>
    <w:p w:rsidR="008039F0" w:rsidRPr="00326C22" w:rsidRDefault="008039F0" w:rsidP="005E6E35">
      <w:pPr>
        <w:spacing w:line="600" w:lineRule="exact"/>
        <w:ind w:firstLineChars="200" w:firstLine="640"/>
        <w:rPr>
          <w:rFonts w:ascii="宋体" w:hAnsi="宋体"/>
          <w:sz w:val="32"/>
          <w:szCs w:val="32"/>
        </w:rPr>
      </w:pPr>
      <w:r w:rsidRPr="00326C22">
        <w:rPr>
          <w:rFonts w:ascii="宋体" w:hAnsi="宋体" w:hint="eastAsia"/>
          <w:sz w:val="32"/>
          <w:szCs w:val="32"/>
        </w:rPr>
        <w:t>九、一般公共预算基本支出预算表情况说明</w:t>
      </w:r>
    </w:p>
    <w:p w:rsidR="008039F0" w:rsidRPr="005E6E35" w:rsidRDefault="00245555" w:rsidP="005E6E35">
      <w:pPr>
        <w:spacing w:line="600" w:lineRule="exact"/>
        <w:ind w:firstLineChars="200" w:firstLine="640"/>
        <w:rPr>
          <w:rFonts w:ascii="宋体" w:hAnsi="宋体"/>
          <w:sz w:val="32"/>
          <w:szCs w:val="32"/>
        </w:rPr>
      </w:pPr>
      <w:r>
        <w:rPr>
          <w:rFonts w:ascii="宋体" w:hAnsi="宋体" w:hint="eastAsia"/>
          <w:sz w:val="32"/>
          <w:szCs w:val="32"/>
        </w:rPr>
        <w:t>连云港市城管局2</w:t>
      </w:r>
      <w:r w:rsidRPr="00326C22">
        <w:rPr>
          <w:rFonts w:ascii="宋体" w:hAnsi="宋体" w:hint="eastAsia"/>
          <w:sz w:val="32"/>
          <w:szCs w:val="32"/>
        </w:rPr>
        <w:t>017年</w:t>
      </w:r>
      <w:r w:rsidR="008039F0" w:rsidRPr="005E6E35">
        <w:rPr>
          <w:rFonts w:ascii="宋体" w:hAnsi="宋体" w:hint="eastAsia"/>
          <w:sz w:val="32"/>
          <w:szCs w:val="32"/>
        </w:rPr>
        <w:t>度一般公共预算财政拨款基本支出预算</w:t>
      </w:r>
      <w:r w:rsidR="00004A04" w:rsidRPr="005E6E35">
        <w:rPr>
          <w:rFonts w:ascii="宋体" w:hAnsi="宋体" w:hint="eastAsia"/>
          <w:sz w:val="32"/>
          <w:szCs w:val="32"/>
        </w:rPr>
        <w:t>4284.83万</w:t>
      </w:r>
      <w:r w:rsidR="008039F0" w:rsidRPr="005E6E35">
        <w:rPr>
          <w:rFonts w:ascii="宋体" w:hAnsi="宋体" w:hint="eastAsia"/>
          <w:sz w:val="32"/>
          <w:szCs w:val="32"/>
        </w:rPr>
        <w:t>元，其中：</w:t>
      </w:r>
    </w:p>
    <w:p w:rsidR="00004A04" w:rsidRPr="005E6E35" w:rsidRDefault="00004A04" w:rsidP="00004A04">
      <w:pPr>
        <w:spacing w:line="600" w:lineRule="exact"/>
        <w:ind w:firstLineChars="200" w:firstLine="640"/>
        <w:rPr>
          <w:rFonts w:ascii="宋体" w:hAnsi="宋体"/>
          <w:sz w:val="32"/>
          <w:szCs w:val="32"/>
        </w:rPr>
      </w:pPr>
      <w:r w:rsidRPr="00326C22">
        <w:rPr>
          <w:rFonts w:ascii="宋体" w:hAnsi="宋体" w:hint="eastAsia"/>
          <w:sz w:val="32"/>
          <w:szCs w:val="32"/>
        </w:rPr>
        <w:t>（一）人员经费</w:t>
      </w:r>
      <w:r>
        <w:rPr>
          <w:rFonts w:ascii="宋体" w:hAnsi="宋体" w:hint="eastAsia"/>
          <w:sz w:val="32"/>
          <w:szCs w:val="32"/>
        </w:rPr>
        <w:t>3560.25</w:t>
      </w:r>
      <w:r w:rsidRPr="00326C22">
        <w:rPr>
          <w:rFonts w:ascii="宋体" w:hAnsi="宋体" w:hint="eastAsia"/>
          <w:sz w:val="32"/>
          <w:szCs w:val="32"/>
        </w:rPr>
        <w:t>万元。主要包括：基本工资、津贴补贴、社会保障缴费、</w:t>
      </w:r>
      <w:r w:rsidRPr="00A577F3">
        <w:rPr>
          <w:rFonts w:ascii="宋体" w:hAnsi="宋体" w:hint="eastAsia"/>
          <w:sz w:val="32"/>
          <w:szCs w:val="32"/>
        </w:rPr>
        <w:t>基本养老保险缴费</w:t>
      </w:r>
      <w:r>
        <w:rPr>
          <w:rFonts w:ascii="宋体" w:hAnsi="宋体" w:hint="eastAsia"/>
          <w:sz w:val="32"/>
          <w:szCs w:val="32"/>
        </w:rPr>
        <w:t>、</w:t>
      </w:r>
      <w:r w:rsidRPr="00A577F3">
        <w:rPr>
          <w:rFonts w:ascii="宋体" w:hAnsi="宋体" w:hint="eastAsia"/>
          <w:sz w:val="32"/>
          <w:szCs w:val="32"/>
        </w:rPr>
        <w:t>职业年金缴</w:t>
      </w:r>
      <w:r w:rsidRPr="00A577F3">
        <w:rPr>
          <w:rFonts w:ascii="宋体" w:hAnsi="宋体" w:hint="eastAsia"/>
          <w:sz w:val="32"/>
          <w:szCs w:val="32"/>
        </w:rPr>
        <w:lastRenderedPageBreak/>
        <w:t>费</w:t>
      </w:r>
      <w:r w:rsidRPr="00326C22">
        <w:rPr>
          <w:rFonts w:ascii="宋体" w:hAnsi="宋体" w:hint="eastAsia"/>
          <w:sz w:val="32"/>
          <w:szCs w:val="32"/>
        </w:rPr>
        <w:t>、退休费、生活补助、住房公积金、提租补贴、其他对个人和家庭的补助支出。</w:t>
      </w:r>
    </w:p>
    <w:p w:rsidR="00004A04" w:rsidRDefault="00004A04" w:rsidP="005E6E35">
      <w:pPr>
        <w:spacing w:line="600" w:lineRule="exact"/>
        <w:ind w:firstLineChars="200" w:firstLine="640"/>
        <w:rPr>
          <w:rFonts w:ascii="宋体" w:hAnsi="宋体"/>
          <w:sz w:val="32"/>
          <w:szCs w:val="32"/>
        </w:rPr>
      </w:pPr>
      <w:r w:rsidRPr="00326C22">
        <w:rPr>
          <w:rFonts w:ascii="宋体" w:hAnsi="宋体" w:hint="eastAsia"/>
          <w:sz w:val="32"/>
          <w:szCs w:val="32"/>
        </w:rPr>
        <w:t>（二）公用经费</w:t>
      </w:r>
      <w:r>
        <w:rPr>
          <w:rFonts w:ascii="宋体" w:hAnsi="宋体" w:hint="eastAsia"/>
          <w:sz w:val="32"/>
          <w:szCs w:val="32"/>
        </w:rPr>
        <w:t>724.58</w:t>
      </w:r>
      <w:r w:rsidRPr="00326C22">
        <w:rPr>
          <w:rFonts w:ascii="宋体" w:hAnsi="宋体" w:hint="eastAsia"/>
          <w:sz w:val="32"/>
          <w:szCs w:val="32"/>
        </w:rPr>
        <w:t>万元。主要包括：办公费、水费、电费、邮电费、差旅费、维修（护）费、会议费、培训费、公务接待费、专用材料费、工会经费、福利费、公务用车运行维护费、其他商品和服务支出。</w:t>
      </w:r>
    </w:p>
    <w:p w:rsidR="008039F0" w:rsidRPr="00326C22" w:rsidRDefault="008039F0" w:rsidP="005E6E35">
      <w:pPr>
        <w:spacing w:line="600" w:lineRule="exact"/>
        <w:ind w:firstLineChars="200" w:firstLine="640"/>
        <w:rPr>
          <w:rFonts w:ascii="宋体" w:hAnsi="宋体"/>
          <w:sz w:val="32"/>
          <w:szCs w:val="32"/>
        </w:rPr>
      </w:pPr>
      <w:r w:rsidRPr="00326C22">
        <w:rPr>
          <w:rFonts w:ascii="宋体" w:hAnsi="宋体" w:hint="eastAsia"/>
          <w:sz w:val="32"/>
          <w:szCs w:val="32"/>
        </w:rPr>
        <w:t>十、一般公共预算机关运行经费支出预算表情况说明</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2017年本部门一般公共预算机关运行经费预算支出</w:t>
      </w:r>
      <w:r w:rsidRPr="005E6E35">
        <w:rPr>
          <w:rFonts w:ascii="宋体" w:hAnsi="宋体"/>
          <w:sz w:val="32"/>
          <w:szCs w:val="32"/>
        </w:rPr>
        <w:t xml:space="preserve">  </w:t>
      </w:r>
      <w:r w:rsidR="00735AF5">
        <w:rPr>
          <w:rFonts w:ascii="宋体" w:hAnsi="宋体" w:hint="eastAsia"/>
          <w:sz w:val="32"/>
          <w:szCs w:val="32"/>
        </w:rPr>
        <w:t>724.58</w:t>
      </w:r>
      <w:r w:rsidR="00735AF5" w:rsidRPr="00326C22">
        <w:rPr>
          <w:rFonts w:ascii="宋体" w:hAnsi="宋体" w:hint="eastAsia"/>
          <w:sz w:val="32"/>
          <w:szCs w:val="32"/>
        </w:rPr>
        <w:t>万</w:t>
      </w:r>
      <w:r w:rsidRPr="00326C22">
        <w:rPr>
          <w:rFonts w:ascii="宋体" w:hAnsi="宋体" w:hint="eastAsia"/>
          <w:sz w:val="32"/>
          <w:szCs w:val="32"/>
        </w:rPr>
        <w:t>元，比201</w:t>
      </w:r>
      <w:r w:rsidR="00735AF5">
        <w:rPr>
          <w:rFonts w:ascii="宋体" w:hAnsi="宋体" w:hint="eastAsia"/>
          <w:sz w:val="32"/>
          <w:szCs w:val="32"/>
        </w:rPr>
        <w:t>6</w:t>
      </w:r>
      <w:r w:rsidRPr="00326C22">
        <w:rPr>
          <w:rFonts w:ascii="宋体" w:hAnsi="宋体" w:hint="eastAsia"/>
          <w:sz w:val="32"/>
          <w:szCs w:val="32"/>
        </w:rPr>
        <w:t>年增加</w:t>
      </w:r>
      <w:r w:rsidR="00637B17">
        <w:rPr>
          <w:rFonts w:ascii="宋体" w:hAnsi="宋体" w:hint="eastAsia"/>
          <w:sz w:val="32"/>
          <w:szCs w:val="32"/>
        </w:rPr>
        <w:t>456.05</w:t>
      </w:r>
      <w:r w:rsidRPr="00326C22">
        <w:rPr>
          <w:rFonts w:ascii="宋体" w:hAnsi="宋体" w:hint="eastAsia"/>
          <w:sz w:val="32"/>
          <w:szCs w:val="32"/>
        </w:rPr>
        <w:t>万元，增长</w:t>
      </w:r>
      <w:r w:rsidR="00637B17">
        <w:rPr>
          <w:rFonts w:ascii="宋体" w:hAnsi="宋体" w:hint="eastAsia"/>
          <w:sz w:val="32"/>
          <w:szCs w:val="32"/>
        </w:rPr>
        <w:t>169.83</w:t>
      </w:r>
      <w:r w:rsidRPr="00326C22">
        <w:rPr>
          <w:rFonts w:ascii="宋体" w:hAnsi="宋体" w:hint="eastAsia"/>
          <w:sz w:val="32"/>
          <w:szCs w:val="32"/>
        </w:rPr>
        <w:t xml:space="preserve"> %。主要原因是：</w:t>
      </w:r>
      <w:r w:rsidR="002A4F24" w:rsidRPr="005E6E35">
        <w:rPr>
          <w:rFonts w:ascii="宋体" w:hAnsi="宋体" w:hint="eastAsia"/>
          <w:sz w:val="32"/>
          <w:szCs w:val="32"/>
        </w:rPr>
        <w:t>公用经费定额增加</w:t>
      </w:r>
      <w:r w:rsidR="00637B17">
        <w:rPr>
          <w:rFonts w:ascii="宋体" w:hAnsi="宋体" w:hint="eastAsia"/>
          <w:sz w:val="32"/>
          <w:szCs w:val="32"/>
        </w:rPr>
        <w:t>。</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十一、一般公共预算“三公”经费、会议费、培训费支出预算表情况说明</w:t>
      </w:r>
    </w:p>
    <w:p w:rsidR="008039F0" w:rsidRPr="00326C22" w:rsidRDefault="008367FD" w:rsidP="008039F0">
      <w:pPr>
        <w:spacing w:line="600" w:lineRule="exact"/>
        <w:ind w:firstLineChars="200" w:firstLine="640"/>
        <w:rPr>
          <w:rFonts w:ascii="宋体" w:hAnsi="宋体"/>
          <w:sz w:val="32"/>
          <w:szCs w:val="32"/>
        </w:rPr>
      </w:pPr>
      <w:r>
        <w:rPr>
          <w:rFonts w:ascii="宋体" w:hAnsi="宋体" w:hint="eastAsia"/>
          <w:sz w:val="32"/>
          <w:szCs w:val="32"/>
        </w:rPr>
        <w:t>连云港市城管局2017</w:t>
      </w:r>
      <w:r w:rsidR="008039F0" w:rsidRPr="00326C22">
        <w:rPr>
          <w:rFonts w:ascii="宋体" w:hAnsi="宋体" w:hint="eastAsia"/>
          <w:sz w:val="32"/>
          <w:szCs w:val="32"/>
        </w:rPr>
        <w:t xml:space="preserve"> 年度一般公共预算拨款安排的“三公”经费预算支出中，因公出国（境）费支出</w:t>
      </w:r>
      <w:r>
        <w:rPr>
          <w:rFonts w:ascii="宋体" w:hAnsi="宋体" w:hint="eastAsia"/>
          <w:sz w:val="32"/>
          <w:szCs w:val="32"/>
        </w:rPr>
        <w:t>0</w:t>
      </w:r>
      <w:r w:rsidRPr="00326C22">
        <w:rPr>
          <w:rFonts w:ascii="宋体" w:hAnsi="宋体" w:hint="eastAsia"/>
          <w:sz w:val="32"/>
          <w:szCs w:val="32"/>
        </w:rPr>
        <w:t>万</w:t>
      </w:r>
      <w:r w:rsidR="008039F0" w:rsidRPr="00326C22">
        <w:rPr>
          <w:rFonts w:ascii="宋体" w:hAnsi="宋体" w:hint="eastAsia"/>
          <w:sz w:val="32"/>
          <w:szCs w:val="32"/>
        </w:rPr>
        <w:t>元；公务用车购置及运行费支出</w:t>
      </w:r>
      <w:r>
        <w:rPr>
          <w:rFonts w:ascii="宋体" w:hAnsi="宋体" w:hint="eastAsia"/>
          <w:sz w:val="32"/>
          <w:szCs w:val="32"/>
        </w:rPr>
        <w:t>131.50</w:t>
      </w:r>
      <w:r w:rsidRPr="00326C22">
        <w:rPr>
          <w:rFonts w:ascii="宋体" w:hAnsi="宋体" w:hint="eastAsia"/>
          <w:sz w:val="32"/>
          <w:szCs w:val="32"/>
        </w:rPr>
        <w:t>万</w:t>
      </w:r>
      <w:r w:rsidR="008039F0" w:rsidRPr="00326C22">
        <w:rPr>
          <w:rFonts w:ascii="宋体" w:hAnsi="宋体" w:hint="eastAsia"/>
          <w:sz w:val="32"/>
          <w:szCs w:val="32"/>
        </w:rPr>
        <w:t>元，占“三公”经费</w:t>
      </w:r>
      <w:r>
        <w:rPr>
          <w:rFonts w:ascii="宋体" w:hAnsi="宋体" w:hint="eastAsia"/>
          <w:sz w:val="32"/>
          <w:szCs w:val="32"/>
        </w:rPr>
        <w:t>的82.62</w:t>
      </w:r>
      <w:r w:rsidR="008039F0" w:rsidRPr="00326C22">
        <w:rPr>
          <w:rFonts w:ascii="宋体" w:hAnsi="宋体" w:hint="eastAsia"/>
          <w:sz w:val="32"/>
          <w:szCs w:val="32"/>
        </w:rPr>
        <w:t>%；公务接待费支出</w:t>
      </w:r>
      <w:r>
        <w:rPr>
          <w:rFonts w:ascii="宋体" w:hAnsi="宋体" w:hint="eastAsia"/>
          <w:sz w:val="32"/>
          <w:szCs w:val="32"/>
        </w:rPr>
        <w:t>27.67</w:t>
      </w:r>
      <w:r w:rsidRPr="00326C22">
        <w:rPr>
          <w:rFonts w:ascii="宋体" w:hAnsi="宋体" w:hint="eastAsia"/>
          <w:sz w:val="32"/>
          <w:szCs w:val="32"/>
        </w:rPr>
        <w:t>万</w:t>
      </w:r>
      <w:r w:rsidR="008039F0" w:rsidRPr="00326C22">
        <w:rPr>
          <w:rFonts w:ascii="宋体" w:hAnsi="宋体" w:hint="eastAsia"/>
          <w:sz w:val="32"/>
          <w:szCs w:val="32"/>
        </w:rPr>
        <w:t>元，占“三公”经费</w:t>
      </w:r>
      <w:r>
        <w:rPr>
          <w:rFonts w:ascii="宋体" w:hAnsi="宋体" w:hint="eastAsia"/>
          <w:sz w:val="32"/>
          <w:szCs w:val="32"/>
        </w:rPr>
        <w:t>17.38</w:t>
      </w:r>
      <w:r w:rsidR="008039F0" w:rsidRPr="00326C22">
        <w:rPr>
          <w:rFonts w:ascii="宋体" w:hAnsi="宋体" w:hint="eastAsia"/>
          <w:sz w:val="32"/>
          <w:szCs w:val="32"/>
        </w:rPr>
        <w:t xml:space="preserve"> %。具体情况如下：</w:t>
      </w:r>
    </w:p>
    <w:p w:rsidR="008039F0" w:rsidRPr="005E6E35" w:rsidRDefault="008039F0" w:rsidP="005E6E35">
      <w:pPr>
        <w:spacing w:line="600" w:lineRule="exact"/>
        <w:ind w:firstLineChars="200" w:firstLine="640"/>
        <w:rPr>
          <w:rFonts w:ascii="宋体" w:hAnsi="宋体"/>
          <w:sz w:val="32"/>
          <w:szCs w:val="32"/>
        </w:rPr>
      </w:pPr>
      <w:r w:rsidRPr="00326C22">
        <w:rPr>
          <w:rFonts w:ascii="宋体" w:hAnsi="宋体" w:hint="eastAsia"/>
          <w:sz w:val="32"/>
          <w:szCs w:val="32"/>
        </w:rPr>
        <w:t>1．因公出国（境）费预算支出</w:t>
      </w:r>
      <w:r w:rsidR="008367FD">
        <w:rPr>
          <w:rFonts w:ascii="宋体" w:hAnsi="宋体" w:hint="eastAsia"/>
          <w:sz w:val="32"/>
          <w:szCs w:val="32"/>
        </w:rPr>
        <w:t>0</w:t>
      </w:r>
      <w:r w:rsidR="008367FD" w:rsidRPr="00326C22">
        <w:rPr>
          <w:rFonts w:ascii="宋体" w:hAnsi="宋体" w:hint="eastAsia"/>
          <w:sz w:val="32"/>
          <w:szCs w:val="32"/>
        </w:rPr>
        <w:t>万</w:t>
      </w:r>
      <w:r w:rsidRPr="00326C22">
        <w:rPr>
          <w:rFonts w:ascii="宋体" w:hAnsi="宋体" w:hint="eastAsia"/>
          <w:sz w:val="32"/>
          <w:szCs w:val="32"/>
        </w:rPr>
        <w:t>元，</w:t>
      </w:r>
      <w:r w:rsidR="008367FD" w:rsidRPr="005E6E35">
        <w:rPr>
          <w:rFonts w:ascii="宋体" w:hAnsi="宋体" w:hint="eastAsia"/>
          <w:sz w:val="32"/>
          <w:szCs w:val="32"/>
        </w:rPr>
        <w:t>与上年相比无增减变化。</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2．公务用车购置及运行费预算支出</w:t>
      </w:r>
      <w:r w:rsidR="008367FD">
        <w:rPr>
          <w:rFonts w:ascii="宋体" w:hAnsi="宋体" w:hint="eastAsia"/>
          <w:sz w:val="32"/>
          <w:szCs w:val="32"/>
        </w:rPr>
        <w:t>131.50</w:t>
      </w:r>
      <w:r w:rsidR="008367FD" w:rsidRPr="00326C22">
        <w:rPr>
          <w:rFonts w:ascii="宋体" w:hAnsi="宋体" w:hint="eastAsia"/>
          <w:sz w:val="32"/>
          <w:szCs w:val="32"/>
        </w:rPr>
        <w:t>万</w:t>
      </w:r>
      <w:r w:rsidRPr="00326C22">
        <w:rPr>
          <w:rFonts w:ascii="宋体" w:hAnsi="宋体" w:hint="eastAsia"/>
          <w:sz w:val="32"/>
          <w:szCs w:val="32"/>
        </w:rPr>
        <w:t>元。其中：</w:t>
      </w:r>
    </w:p>
    <w:p w:rsidR="008367FD" w:rsidRPr="005E6E35" w:rsidRDefault="008039F0" w:rsidP="005E6E35">
      <w:pPr>
        <w:spacing w:line="600" w:lineRule="exact"/>
        <w:ind w:firstLineChars="200" w:firstLine="640"/>
        <w:rPr>
          <w:rFonts w:ascii="宋体" w:hAnsi="宋体"/>
          <w:sz w:val="32"/>
          <w:szCs w:val="32"/>
        </w:rPr>
      </w:pPr>
      <w:r w:rsidRPr="00326C22">
        <w:rPr>
          <w:rFonts w:ascii="宋体" w:hAnsi="宋体" w:hint="eastAsia"/>
          <w:sz w:val="32"/>
          <w:szCs w:val="32"/>
        </w:rPr>
        <w:t>（1）公务用车购置预算支出</w:t>
      </w:r>
      <w:r w:rsidR="008367FD">
        <w:rPr>
          <w:rFonts w:ascii="宋体" w:hAnsi="宋体" w:hint="eastAsia"/>
          <w:sz w:val="32"/>
          <w:szCs w:val="32"/>
        </w:rPr>
        <w:t>0</w:t>
      </w:r>
      <w:r w:rsidR="008367FD" w:rsidRPr="00326C22">
        <w:rPr>
          <w:rFonts w:ascii="宋体" w:hAnsi="宋体" w:hint="eastAsia"/>
          <w:sz w:val="32"/>
          <w:szCs w:val="32"/>
        </w:rPr>
        <w:t>万</w:t>
      </w:r>
      <w:r w:rsidRPr="00326C22">
        <w:rPr>
          <w:rFonts w:ascii="宋体" w:hAnsi="宋体" w:hint="eastAsia"/>
          <w:sz w:val="32"/>
          <w:szCs w:val="32"/>
        </w:rPr>
        <w:t>元，</w:t>
      </w:r>
      <w:r w:rsidR="008367FD" w:rsidRPr="005E6E35">
        <w:rPr>
          <w:rFonts w:ascii="宋体" w:hAnsi="宋体" w:hint="eastAsia"/>
          <w:sz w:val="32"/>
          <w:szCs w:val="32"/>
        </w:rPr>
        <w:t>与上年相比无增减变化。</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（2）公务用车运行维护费预算支出</w:t>
      </w:r>
      <w:r w:rsidR="00967C54">
        <w:rPr>
          <w:rFonts w:ascii="宋体" w:hAnsi="宋体" w:hint="eastAsia"/>
          <w:sz w:val="32"/>
          <w:szCs w:val="32"/>
        </w:rPr>
        <w:t>131.50</w:t>
      </w:r>
      <w:r w:rsidRPr="00326C22">
        <w:rPr>
          <w:rFonts w:ascii="宋体" w:hAnsi="宋体" w:hint="eastAsia"/>
          <w:sz w:val="32"/>
          <w:szCs w:val="32"/>
        </w:rPr>
        <w:t>万元，本年</w:t>
      </w:r>
      <w:r w:rsidRPr="00326C22">
        <w:rPr>
          <w:rFonts w:ascii="宋体" w:hAnsi="宋体" w:hint="eastAsia"/>
          <w:sz w:val="32"/>
          <w:szCs w:val="32"/>
        </w:rPr>
        <w:lastRenderedPageBreak/>
        <w:t>数小于上年预算数的主要原因</w:t>
      </w:r>
      <w:r w:rsidR="00AA1B69">
        <w:rPr>
          <w:rFonts w:ascii="宋体" w:hAnsi="宋体" w:hint="eastAsia"/>
          <w:sz w:val="32"/>
          <w:szCs w:val="32"/>
        </w:rPr>
        <w:t>机关单位公车改革</w:t>
      </w:r>
      <w:r w:rsidRPr="00326C22">
        <w:rPr>
          <w:rFonts w:ascii="宋体" w:hAnsi="宋体" w:hint="eastAsia"/>
          <w:sz w:val="32"/>
          <w:szCs w:val="32"/>
        </w:rPr>
        <w:t>。</w:t>
      </w:r>
    </w:p>
    <w:p w:rsidR="008039F0" w:rsidRPr="00326C22" w:rsidRDefault="008039F0" w:rsidP="008039F0">
      <w:pPr>
        <w:spacing w:line="600" w:lineRule="exact"/>
        <w:ind w:firstLineChars="200" w:firstLine="640"/>
        <w:rPr>
          <w:rFonts w:ascii="宋体" w:hAnsi="宋体"/>
          <w:sz w:val="32"/>
          <w:szCs w:val="32"/>
        </w:rPr>
      </w:pPr>
      <w:r w:rsidRPr="00326C22">
        <w:rPr>
          <w:rFonts w:ascii="宋体" w:hAnsi="宋体" w:hint="eastAsia"/>
          <w:sz w:val="32"/>
          <w:szCs w:val="32"/>
        </w:rPr>
        <w:t>3．公务接待费预算支出</w:t>
      </w:r>
      <w:r w:rsidR="0074780F">
        <w:rPr>
          <w:rFonts w:ascii="宋体" w:hAnsi="宋体" w:hint="eastAsia"/>
          <w:sz w:val="32"/>
          <w:szCs w:val="32"/>
        </w:rPr>
        <w:t>27.67</w:t>
      </w:r>
      <w:r w:rsidR="0074780F" w:rsidRPr="00326C22">
        <w:rPr>
          <w:rFonts w:ascii="宋体" w:hAnsi="宋体" w:hint="eastAsia"/>
          <w:sz w:val="32"/>
          <w:szCs w:val="32"/>
        </w:rPr>
        <w:t>万</w:t>
      </w:r>
      <w:r w:rsidRPr="00326C22">
        <w:rPr>
          <w:rFonts w:ascii="宋体" w:hAnsi="宋体" w:hint="eastAsia"/>
          <w:sz w:val="32"/>
          <w:szCs w:val="32"/>
        </w:rPr>
        <w:t>元，本年数</w:t>
      </w:r>
      <w:r w:rsidR="0074780F">
        <w:rPr>
          <w:rFonts w:ascii="宋体" w:hAnsi="宋体" w:hint="eastAsia"/>
          <w:sz w:val="32"/>
          <w:szCs w:val="32"/>
        </w:rPr>
        <w:t>大于</w:t>
      </w:r>
      <w:r w:rsidRPr="00326C22">
        <w:rPr>
          <w:rFonts w:ascii="宋体" w:hAnsi="宋体" w:hint="eastAsia"/>
          <w:sz w:val="32"/>
          <w:szCs w:val="32"/>
        </w:rPr>
        <w:t>上年预算数的主要原因</w:t>
      </w:r>
      <w:r w:rsidR="0074780F" w:rsidRPr="005E6E35">
        <w:rPr>
          <w:rFonts w:ascii="宋体" w:hAnsi="宋体" w:hint="eastAsia"/>
          <w:sz w:val="32"/>
          <w:szCs w:val="32"/>
        </w:rPr>
        <w:t>公用经费定额增加</w:t>
      </w:r>
      <w:r w:rsidR="0074780F">
        <w:rPr>
          <w:rFonts w:ascii="宋体" w:hAnsi="宋体" w:hint="eastAsia"/>
          <w:sz w:val="32"/>
          <w:szCs w:val="32"/>
        </w:rPr>
        <w:t>。</w:t>
      </w:r>
    </w:p>
    <w:p w:rsidR="008039F0" w:rsidRPr="00326C22" w:rsidRDefault="0074780F" w:rsidP="008039F0">
      <w:pPr>
        <w:spacing w:line="600" w:lineRule="exact"/>
        <w:ind w:firstLineChars="200" w:firstLine="640"/>
        <w:rPr>
          <w:rFonts w:ascii="宋体" w:hAnsi="宋体"/>
          <w:sz w:val="32"/>
          <w:szCs w:val="32"/>
        </w:rPr>
      </w:pPr>
      <w:r>
        <w:rPr>
          <w:rFonts w:ascii="宋体" w:hAnsi="宋体" w:hint="eastAsia"/>
          <w:sz w:val="32"/>
          <w:szCs w:val="32"/>
        </w:rPr>
        <w:t>连云港市城管局2</w:t>
      </w:r>
      <w:r w:rsidR="008039F0" w:rsidRPr="00326C22">
        <w:rPr>
          <w:rFonts w:ascii="宋体" w:hAnsi="宋体" w:hint="eastAsia"/>
          <w:sz w:val="32"/>
          <w:szCs w:val="32"/>
        </w:rPr>
        <w:t>01</w:t>
      </w:r>
      <w:r>
        <w:rPr>
          <w:rFonts w:ascii="宋体" w:hAnsi="宋体" w:hint="eastAsia"/>
          <w:sz w:val="32"/>
          <w:szCs w:val="32"/>
        </w:rPr>
        <w:t>7</w:t>
      </w:r>
      <w:r w:rsidR="008039F0" w:rsidRPr="00326C22">
        <w:rPr>
          <w:rFonts w:ascii="宋体" w:hAnsi="宋体" w:hint="eastAsia"/>
          <w:sz w:val="32"/>
          <w:szCs w:val="32"/>
        </w:rPr>
        <w:t xml:space="preserve"> 年度一般公共预算拨款安排的会议费预算支出</w:t>
      </w:r>
      <w:r>
        <w:rPr>
          <w:rFonts w:ascii="宋体" w:hAnsi="宋体" w:hint="eastAsia"/>
          <w:sz w:val="32"/>
          <w:szCs w:val="32"/>
        </w:rPr>
        <w:t>36.67</w:t>
      </w:r>
      <w:r w:rsidRPr="00326C22">
        <w:rPr>
          <w:rFonts w:ascii="宋体" w:hAnsi="宋体" w:hint="eastAsia"/>
          <w:sz w:val="32"/>
          <w:szCs w:val="32"/>
        </w:rPr>
        <w:t>万</w:t>
      </w:r>
      <w:r w:rsidR="008039F0" w:rsidRPr="00326C22">
        <w:rPr>
          <w:rFonts w:ascii="宋体" w:hAnsi="宋体" w:hint="eastAsia"/>
          <w:sz w:val="32"/>
          <w:szCs w:val="32"/>
        </w:rPr>
        <w:t>元，本年数</w:t>
      </w:r>
      <w:r>
        <w:rPr>
          <w:rFonts w:ascii="宋体" w:hAnsi="宋体" w:hint="eastAsia"/>
          <w:sz w:val="32"/>
          <w:szCs w:val="32"/>
        </w:rPr>
        <w:t>大于</w:t>
      </w:r>
      <w:r w:rsidR="008039F0" w:rsidRPr="00326C22">
        <w:rPr>
          <w:rFonts w:ascii="宋体" w:hAnsi="宋体" w:hint="eastAsia"/>
          <w:sz w:val="32"/>
          <w:szCs w:val="32"/>
        </w:rPr>
        <w:t>上年预算数的主要原因</w:t>
      </w:r>
      <w:r w:rsidRPr="005E6E35">
        <w:rPr>
          <w:rFonts w:ascii="宋体" w:hAnsi="宋体" w:hint="eastAsia"/>
          <w:sz w:val="32"/>
          <w:szCs w:val="32"/>
        </w:rPr>
        <w:t>公用经费定额增加</w:t>
      </w:r>
      <w:r>
        <w:rPr>
          <w:rFonts w:ascii="宋体" w:hAnsi="宋体" w:hint="eastAsia"/>
          <w:sz w:val="32"/>
          <w:szCs w:val="32"/>
        </w:rPr>
        <w:t>。</w:t>
      </w:r>
    </w:p>
    <w:p w:rsidR="0074780F" w:rsidRPr="00326C22" w:rsidRDefault="0074780F" w:rsidP="0074780F">
      <w:pPr>
        <w:spacing w:line="600" w:lineRule="exact"/>
        <w:ind w:firstLineChars="200" w:firstLine="640"/>
        <w:rPr>
          <w:rFonts w:ascii="宋体" w:hAnsi="宋体"/>
          <w:sz w:val="32"/>
          <w:szCs w:val="32"/>
        </w:rPr>
      </w:pPr>
      <w:r>
        <w:rPr>
          <w:rFonts w:ascii="宋体" w:hAnsi="宋体" w:hint="eastAsia"/>
          <w:sz w:val="32"/>
          <w:szCs w:val="32"/>
        </w:rPr>
        <w:t>连云港市城管局2</w:t>
      </w:r>
      <w:r w:rsidRPr="00326C22">
        <w:rPr>
          <w:rFonts w:ascii="宋体" w:hAnsi="宋体" w:hint="eastAsia"/>
          <w:sz w:val="32"/>
          <w:szCs w:val="32"/>
        </w:rPr>
        <w:t>01</w:t>
      </w:r>
      <w:r>
        <w:rPr>
          <w:rFonts w:ascii="宋体" w:hAnsi="宋体" w:hint="eastAsia"/>
          <w:sz w:val="32"/>
          <w:szCs w:val="32"/>
        </w:rPr>
        <w:t>7</w:t>
      </w:r>
      <w:r w:rsidR="008039F0" w:rsidRPr="00326C22">
        <w:rPr>
          <w:rFonts w:ascii="宋体" w:hAnsi="宋体" w:hint="eastAsia"/>
          <w:sz w:val="32"/>
          <w:szCs w:val="32"/>
        </w:rPr>
        <w:t xml:space="preserve"> 年度一般公共预算拨款安排的培训费预算支出</w:t>
      </w:r>
      <w:r>
        <w:rPr>
          <w:rFonts w:ascii="宋体" w:hAnsi="宋体" w:hint="eastAsia"/>
          <w:sz w:val="32"/>
          <w:szCs w:val="32"/>
        </w:rPr>
        <w:t>49.56</w:t>
      </w:r>
      <w:r w:rsidRPr="00326C22">
        <w:rPr>
          <w:rFonts w:ascii="宋体" w:hAnsi="宋体" w:hint="eastAsia"/>
          <w:sz w:val="32"/>
          <w:szCs w:val="32"/>
        </w:rPr>
        <w:t>万</w:t>
      </w:r>
      <w:r w:rsidR="008039F0" w:rsidRPr="00326C22">
        <w:rPr>
          <w:rFonts w:ascii="宋体" w:hAnsi="宋体" w:hint="eastAsia"/>
          <w:sz w:val="32"/>
          <w:szCs w:val="32"/>
        </w:rPr>
        <w:t>元，</w:t>
      </w:r>
      <w:r w:rsidRPr="00326C22">
        <w:rPr>
          <w:rFonts w:ascii="宋体" w:hAnsi="宋体" w:hint="eastAsia"/>
          <w:sz w:val="32"/>
          <w:szCs w:val="32"/>
        </w:rPr>
        <w:t>本年数</w:t>
      </w:r>
      <w:r>
        <w:rPr>
          <w:rFonts w:ascii="宋体" w:hAnsi="宋体" w:hint="eastAsia"/>
          <w:sz w:val="32"/>
          <w:szCs w:val="32"/>
        </w:rPr>
        <w:t>大于</w:t>
      </w:r>
      <w:r w:rsidRPr="00326C22">
        <w:rPr>
          <w:rFonts w:ascii="宋体" w:hAnsi="宋体" w:hint="eastAsia"/>
          <w:sz w:val="32"/>
          <w:szCs w:val="32"/>
        </w:rPr>
        <w:t>上年预算数的主要原因</w:t>
      </w:r>
      <w:r w:rsidRPr="005E6E35">
        <w:rPr>
          <w:rFonts w:ascii="宋体" w:hAnsi="宋体" w:hint="eastAsia"/>
          <w:sz w:val="32"/>
          <w:szCs w:val="32"/>
        </w:rPr>
        <w:t>公用经费定额增加</w:t>
      </w:r>
      <w:r>
        <w:rPr>
          <w:rFonts w:ascii="宋体" w:hAnsi="宋体" w:hint="eastAsia"/>
          <w:sz w:val="32"/>
          <w:szCs w:val="32"/>
        </w:rPr>
        <w:t>。</w:t>
      </w:r>
    </w:p>
    <w:p w:rsidR="00DD4BC0" w:rsidRPr="005E6E35" w:rsidRDefault="00CF2BC9" w:rsidP="0074780F">
      <w:pPr>
        <w:spacing w:line="600" w:lineRule="exact"/>
        <w:ind w:firstLineChars="200" w:firstLine="640"/>
        <w:rPr>
          <w:rFonts w:ascii="宋体" w:hAnsi="宋体"/>
          <w:sz w:val="32"/>
          <w:szCs w:val="32"/>
        </w:rPr>
      </w:pPr>
      <w:r w:rsidRPr="005E6E35">
        <w:rPr>
          <w:rFonts w:ascii="宋体" w:hAnsi="宋体" w:hint="eastAsia"/>
          <w:sz w:val="32"/>
          <w:szCs w:val="32"/>
        </w:rPr>
        <w:t xml:space="preserve">                                                                                                                                                                                                                                                                                                                                                                                                                                                                                                                                                                                                                                                                                                                                                                                                                                                                                                                                                                                                                                                                                                                                                                                                                                                                                                                                                                                                                                                                                                                                                                                                                                                                                                                                                                                                         </w:t>
      </w:r>
      <w:r w:rsidR="00AD66F2" w:rsidRPr="005E6E35">
        <w:rPr>
          <w:rFonts w:ascii="宋体" w:hAnsi="宋体" w:hint="eastAsia"/>
          <w:sz w:val="32"/>
          <w:szCs w:val="32"/>
        </w:rPr>
        <w:t xml:space="preserve">                                                                                                                                                                                                                                                                             </w:t>
      </w:r>
    </w:p>
    <w:p w:rsidR="00DD4BC0" w:rsidRPr="005E6E35" w:rsidRDefault="00DD4BC0" w:rsidP="005E6E35">
      <w:pPr>
        <w:spacing w:line="600" w:lineRule="exact"/>
        <w:ind w:firstLineChars="200" w:firstLine="720"/>
        <w:jc w:val="center"/>
        <w:rPr>
          <w:rFonts w:ascii="宋体" w:hAnsi="宋体"/>
          <w:sz w:val="36"/>
          <w:szCs w:val="36"/>
        </w:rPr>
      </w:pPr>
      <w:r w:rsidRPr="005E6E35">
        <w:rPr>
          <w:rFonts w:ascii="宋体" w:hAnsi="宋体" w:hint="eastAsia"/>
          <w:sz w:val="36"/>
          <w:szCs w:val="36"/>
        </w:rPr>
        <w:t>第四部分  名词解释</w:t>
      </w:r>
    </w:p>
    <w:p w:rsidR="00DD4BC0" w:rsidRPr="005E6E35" w:rsidRDefault="00DD4BC0" w:rsidP="005E6E35">
      <w:pPr>
        <w:spacing w:line="600" w:lineRule="exact"/>
        <w:ind w:firstLineChars="200" w:firstLine="640"/>
        <w:rPr>
          <w:rFonts w:ascii="宋体" w:hAnsi="宋体"/>
          <w:sz w:val="32"/>
          <w:szCs w:val="32"/>
        </w:rPr>
      </w:pP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一</w:t>
      </w:r>
      <w:r w:rsidR="00323A2F" w:rsidRPr="005E6E35">
        <w:rPr>
          <w:rFonts w:ascii="宋体" w:hAnsi="宋体" w:hint="eastAsia"/>
          <w:sz w:val="32"/>
          <w:szCs w:val="32"/>
        </w:rPr>
        <w:t>、财政拨款：指由一般公共预算、政府性基金预算安排的财政拨款数。</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二</w:t>
      </w:r>
      <w:r w:rsidR="00323A2F" w:rsidRPr="005E6E35">
        <w:rPr>
          <w:rFonts w:ascii="宋体" w:hAnsi="宋体" w:hint="eastAsia"/>
          <w:sz w:val="32"/>
          <w:szCs w:val="32"/>
        </w:rPr>
        <w:t>、一般公共预算：包括公共财政拨款（补助）资金、专项收入。</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三</w:t>
      </w:r>
      <w:r w:rsidR="00323A2F" w:rsidRPr="005E6E35">
        <w:rPr>
          <w:rFonts w:ascii="宋体" w:hAnsi="宋体" w:hint="eastAsia"/>
          <w:sz w:val="32"/>
          <w:szCs w:val="32"/>
        </w:rPr>
        <w:t>、财政专户管理资金：包括专户管理行政事业性收费（主要是教育收费）、其他非税收入。</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四</w:t>
      </w:r>
      <w:r w:rsidR="00323A2F" w:rsidRPr="005E6E35">
        <w:rPr>
          <w:rFonts w:ascii="宋体" w:hAnsi="宋体" w:hint="eastAsia"/>
          <w:sz w:val="32"/>
          <w:szCs w:val="32"/>
        </w:rPr>
        <w:t>、其他资金：包括事业收入、经营收入、其他收入</w:t>
      </w:r>
      <w:r w:rsidRPr="005E6E35">
        <w:rPr>
          <w:rFonts w:ascii="宋体" w:hAnsi="宋体" w:hint="eastAsia"/>
          <w:sz w:val="32"/>
          <w:szCs w:val="32"/>
        </w:rPr>
        <w:t>等</w:t>
      </w:r>
      <w:r w:rsidR="00323A2F" w:rsidRPr="005E6E35">
        <w:rPr>
          <w:rFonts w:ascii="宋体" w:hAnsi="宋体" w:hint="eastAsia"/>
          <w:sz w:val="32"/>
          <w:szCs w:val="32"/>
        </w:rPr>
        <w:t>。</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五、</w:t>
      </w:r>
      <w:r w:rsidR="00323A2F" w:rsidRPr="005E6E35">
        <w:rPr>
          <w:rFonts w:ascii="宋体" w:hAnsi="宋体" w:hint="eastAsia"/>
          <w:sz w:val="32"/>
          <w:szCs w:val="32"/>
        </w:rPr>
        <w:t>基本支出：包括人员经费、商品和服务支出（定额）。其中，人员经费包括工资福利支出、对个人和家庭的补助。</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六、</w:t>
      </w:r>
      <w:r w:rsidR="00323A2F" w:rsidRPr="005E6E35">
        <w:rPr>
          <w:rFonts w:ascii="宋体" w:hAnsi="宋体" w:hint="eastAsia"/>
          <w:sz w:val="32"/>
          <w:szCs w:val="32"/>
        </w:rPr>
        <w:t>项目支出：包括编入部门预算的单位发展项目、市</w:t>
      </w:r>
      <w:r w:rsidRPr="005E6E35">
        <w:rPr>
          <w:rFonts w:ascii="宋体" w:hAnsi="宋体" w:hint="eastAsia"/>
          <w:sz w:val="32"/>
          <w:szCs w:val="32"/>
        </w:rPr>
        <w:t>级重点</w:t>
      </w:r>
      <w:r w:rsidR="00323A2F" w:rsidRPr="005E6E35">
        <w:rPr>
          <w:rFonts w:ascii="宋体" w:hAnsi="宋体" w:hint="eastAsia"/>
          <w:sz w:val="32"/>
          <w:szCs w:val="32"/>
        </w:rPr>
        <w:t>项目支出安排数</w:t>
      </w:r>
      <w:r w:rsidRPr="005E6E35">
        <w:rPr>
          <w:rFonts w:ascii="宋体" w:hAnsi="宋体" w:hint="eastAsia"/>
          <w:sz w:val="32"/>
          <w:szCs w:val="32"/>
        </w:rPr>
        <w:t>等</w:t>
      </w:r>
      <w:r w:rsidR="00323A2F" w:rsidRPr="005E6E35">
        <w:rPr>
          <w:rFonts w:ascii="宋体" w:hAnsi="宋体" w:hint="eastAsia"/>
          <w:sz w:val="32"/>
          <w:szCs w:val="32"/>
        </w:rPr>
        <w:t>。</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lastRenderedPageBreak/>
        <w:t>七、</w:t>
      </w:r>
      <w:r w:rsidR="00323A2F" w:rsidRPr="005E6E35">
        <w:rPr>
          <w:rFonts w:ascii="宋体" w:hAnsi="宋体" w:hint="eastAsia"/>
          <w:sz w:val="32"/>
          <w:szCs w:val="32"/>
        </w:rPr>
        <w:t>单位预留机动经费：指预算单位年初预留用于年度执行中增人、增资等不可预见支出的经费。</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八、</w:t>
      </w:r>
      <w:r w:rsidR="00323A2F" w:rsidRPr="005E6E35">
        <w:rPr>
          <w:rFonts w:ascii="宋体" w:hAnsi="宋体" w:hint="eastAsia"/>
          <w:sz w:val="32"/>
          <w:szCs w:val="32"/>
        </w:rPr>
        <w:t>“三公”经费</w:t>
      </w:r>
      <w:r w:rsidRPr="005E6E35">
        <w:rPr>
          <w:rFonts w:ascii="宋体" w:hAnsi="宋体" w:hint="eastAsia"/>
          <w:sz w:val="32"/>
          <w:szCs w:val="32"/>
        </w:rPr>
        <w:t>：指市级部门用一般公共预算财政拨款安排的因公出国（境）费、公务用车购置及运行费和公务接待费。</w:t>
      </w:r>
      <w:r w:rsidR="00323A2F" w:rsidRPr="005E6E35">
        <w:rPr>
          <w:rFonts w:ascii="宋体" w:hAnsi="宋体" w:hint="eastAsia"/>
          <w:sz w:val="32"/>
          <w:szCs w:val="32"/>
        </w:rPr>
        <w:t>其中，因公出国（境）费指单位工作人员公务出国（境）的住宿费、旅费、伙食补助费、杂费、培训费等支出；公务用车购置及运行维护费指单位公务用车购置、租用费、燃料费、维修费、过路过桥费、保险费、安全奖励费用等支出；公务接待费是指单位按规定开支的各类公务接待（含外宾接待）支出。</w:t>
      </w:r>
    </w:p>
    <w:p w:rsidR="00323A2F" w:rsidRPr="005E6E35" w:rsidRDefault="0093687D" w:rsidP="005E6E35">
      <w:pPr>
        <w:spacing w:line="600" w:lineRule="exact"/>
        <w:ind w:firstLineChars="200" w:firstLine="640"/>
        <w:rPr>
          <w:rFonts w:ascii="宋体" w:hAnsi="宋体"/>
          <w:sz w:val="32"/>
          <w:szCs w:val="32"/>
        </w:rPr>
      </w:pPr>
      <w:r w:rsidRPr="005E6E35">
        <w:rPr>
          <w:rFonts w:ascii="宋体" w:hAnsi="宋体" w:hint="eastAsia"/>
          <w:sz w:val="32"/>
          <w:szCs w:val="32"/>
        </w:rPr>
        <w:t>九、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rsidR="00DC36D0" w:rsidRPr="005E6E35" w:rsidRDefault="00DC36D0" w:rsidP="005E6E35">
      <w:pPr>
        <w:spacing w:line="600" w:lineRule="exact"/>
        <w:ind w:firstLineChars="200" w:firstLine="640"/>
        <w:rPr>
          <w:rFonts w:ascii="宋体" w:hAnsi="宋体"/>
          <w:sz w:val="32"/>
          <w:szCs w:val="32"/>
        </w:rPr>
      </w:pPr>
      <w:r w:rsidRPr="005E6E35">
        <w:rPr>
          <w:rFonts w:ascii="宋体" w:hAnsi="宋体" w:hint="eastAsia"/>
          <w:sz w:val="32"/>
          <w:szCs w:val="32"/>
        </w:rPr>
        <w:t>十、会议费指单位按规定召开会议直接发生的住宿费、伙食费、会场费用、交通费、办公用品费、材料印刷费、医药费等支出。</w:t>
      </w:r>
    </w:p>
    <w:p w:rsidR="00DC36D0" w:rsidRPr="005E6E35" w:rsidRDefault="00DC36D0" w:rsidP="005E6E35">
      <w:pPr>
        <w:spacing w:line="600" w:lineRule="exact"/>
        <w:ind w:firstLineChars="200" w:firstLine="640"/>
        <w:rPr>
          <w:rFonts w:ascii="宋体" w:hAnsi="宋体"/>
          <w:sz w:val="32"/>
          <w:szCs w:val="32"/>
        </w:rPr>
      </w:pPr>
      <w:r w:rsidRPr="005E6E35">
        <w:rPr>
          <w:rFonts w:ascii="宋体" w:hAnsi="宋体" w:hint="eastAsia"/>
          <w:sz w:val="32"/>
          <w:szCs w:val="32"/>
        </w:rPr>
        <w:t>十一、培训费是指单位按规定开展培训直接发生的住宿费、伙食费、培训场地费、讲课费、培训资料费、交通费、其他费用等支出。</w:t>
      </w:r>
    </w:p>
    <w:p w:rsidR="00DC36D0" w:rsidRPr="005E6E35" w:rsidRDefault="00DC36D0" w:rsidP="005E6E35">
      <w:pPr>
        <w:spacing w:line="600" w:lineRule="exact"/>
        <w:ind w:firstLineChars="200" w:firstLine="640"/>
        <w:rPr>
          <w:rFonts w:ascii="宋体" w:hAnsi="宋体"/>
          <w:sz w:val="32"/>
          <w:szCs w:val="32"/>
        </w:rPr>
      </w:pPr>
      <w:r w:rsidRPr="005E6E35">
        <w:rPr>
          <w:rFonts w:ascii="宋体" w:hAnsi="宋体" w:hint="eastAsia"/>
          <w:sz w:val="32"/>
          <w:szCs w:val="32"/>
        </w:rPr>
        <w:t xml:space="preserve">　</w:t>
      </w:r>
    </w:p>
    <w:p w:rsidR="00C003B5" w:rsidRPr="005E6E35" w:rsidRDefault="00C003B5" w:rsidP="005E6E35">
      <w:pPr>
        <w:spacing w:line="600" w:lineRule="exact"/>
        <w:ind w:firstLineChars="200" w:firstLine="640"/>
        <w:rPr>
          <w:rFonts w:ascii="宋体" w:hAnsi="宋体"/>
          <w:sz w:val="32"/>
          <w:szCs w:val="32"/>
        </w:rPr>
      </w:pPr>
    </w:p>
    <w:sectPr w:rsidR="00C003B5" w:rsidRPr="005E6E35" w:rsidSect="00C00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9B" w:rsidRDefault="00767A9B" w:rsidP="00F25C48">
      <w:r>
        <w:separator/>
      </w:r>
    </w:p>
  </w:endnote>
  <w:endnote w:type="continuationSeparator" w:id="1">
    <w:p w:rsidR="00767A9B" w:rsidRDefault="00767A9B" w:rsidP="00F25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9B" w:rsidRDefault="00767A9B" w:rsidP="00F25C48">
      <w:r>
        <w:separator/>
      </w:r>
    </w:p>
  </w:footnote>
  <w:footnote w:type="continuationSeparator" w:id="1">
    <w:p w:rsidR="00767A9B" w:rsidRDefault="00767A9B" w:rsidP="00F25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A29"/>
    <w:rsid w:val="00004A04"/>
    <w:rsid w:val="0000747F"/>
    <w:rsid w:val="000C6381"/>
    <w:rsid w:val="001D158D"/>
    <w:rsid w:val="00245555"/>
    <w:rsid w:val="0027496F"/>
    <w:rsid w:val="002A4F24"/>
    <w:rsid w:val="00323A2F"/>
    <w:rsid w:val="0035223C"/>
    <w:rsid w:val="00375E47"/>
    <w:rsid w:val="003B3510"/>
    <w:rsid w:val="003B3D8B"/>
    <w:rsid w:val="003B6BCA"/>
    <w:rsid w:val="003F4DF3"/>
    <w:rsid w:val="004C3CA3"/>
    <w:rsid w:val="00521431"/>
    <w:rsid w:val="0057721A"/>
    <w:rsid w:val="00582965"/>
    <w:rsid w:val="005D3C01"/>
    <w:rsid w:val="005E6E35"/>
    <w:rsid w:val="006141D9"/>
    <w:rsid w:val="00637B17"/>
    <w:rsid w:val="0069115C"/>
    <w:rsid w:val="0069469F"/>
    <w:rsid w:val="006B0C71"/>
    <w:rsid w:val="006D415C"/>
    <w:rsid w:val="007048E3"/>
    <w:rsid w:val="00724FBE"/>
    <w:rsid w:val="00735AF5"/>
    <w:rsid w:val="007449B9"/>
    <w:rsid w:val="0074780F"/>
    <w:rsid w:val="00767A9B"/>
    <w:rsid w:val="007A3D5A"/>
    <w:rsid w:val="008039F0"/>
    <w:rsid w:val="008367FD"/>
    <w:rsid w:val="00857EB2"/>
    <w:rsid w:val="008C17F4"/>
    <w:rsid w:val="0093687D"/>
    <w:rsid w:val="00957A29"/>
    <w:rsid w:val="00967C54"/>
    <w:rsid w:val="0097341A"/>
    <w:rsid w:val="00981041"/>
    <w:rsid w:val="009F7C7C"/>
    <w:rsid w:val="00A577F3"/>
    <w:rsid w:val="00A60846"/>
    <w:rsid w:val="00AA1B69"/>
    <w:rsid w:val="00AD66F2"/>
    <w:rsid w:val="00B20F92"/>
    <w:rsid w:val="00B80C30"/>
    <w:rsid w:val="00C003B5"/>
    <w:rsid w:val="00C33AFB"/>
    <w:rsid w:val="00C50111"/>
    <w:rsid w:val="00CB78E3"/>
    <w:rsid w:val="00CF2BC9"/>
    <w:rsid w:val="00D43F6E"/>
    <w:rsid w:val="00DC21B2"/>
    <w:rsid w:val="00DC36D0"/>
    <w:rsid w:val="00DD4BC0"/>
    <w:rsid w:val="00DE0BF7"/>
    <w:rsid w:val="00E37802"/>
    <w:rsid w:val="00E37B85"/>
    <w:rsid w:val="00E44174"/>
    <w:rsid w:val="00E46F93"/>
    <w:rsid w:val="00EA60F2"/>
    <w:rsid w:val="00F25C48"/>
    <w:rsid w:val="00F41F63"/>
    <w:rsid w:val="00F82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A2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57A29"/>
  </w:style>
  <w:style w:type="paragraph" w:styleId="a4">
    <w:name w:val="header"/>
    <w:basedOn w:val="a"/>
    <w:link w:val="Char"/>
    <w:uiPriority w:val="99"/>
    <w:semiHidden/>
    <w:unhideWhenUsed/>
    <w:rsid w:val="00F2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25C48"/>
    <w:rPr>
      <w:sz w:val="18"/>
      <w:szCs w:val="18"/>
    </w:rPr>
  </w:style>
  <w:style w:type="paragraph" w:styleId="a5">
    <w:name w:val="footer"/>
    <w:basedOn w:val="a"/>
    <w:link w:val="Char0"/>
    <w:uiPriority w:val="99"/>
    <w:semiHidden/>
    <w:unhideWhenUsed/>
    <w:rsid w:val="00F25C4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25C48"/>
    <w:rPr>
      <w:sz w:val="18"/>
      <w:szCs w:val="18"/>
    </w:rPr>
  </w:style>
  <w:style w:type="paragraph" w:styleId="a6">
    <w:name w:val="Balloon Text"/>
    <w:basedOn w:val="a"/>
    <w:link w:val="Char1"/>
    <w:uiPriority w:val="99"/>
    <w:semiHidden/>
    <w:unhideWhenUsed/>
    <w:rsid w:val="003B6BCA"/>
    <w:rPr>
      <w:sz w:val="18"/>
      <w:szCs w:val="18"/>
    </w:rPr>
  </w:style>
  <w:style w:type="character" w:customStyle="1" w:styleId="Char1">
    <w:name w:val="批注框文本 Char"/>
    <w:basedOn w:val="a0"/>
    <w:link w:val="a6"/>
    <w:uiPriority w:val="99"/>
    <w:semiHidden/>
    <w:rsid w:val="003B6BCA"/>
    <w:rPr>
      <w:sz w:val="18"/>
      <w:szCs w:val="18"/>
    </w:rPr>
  </w:style>
</w:styles>
</file>

<file path=word/webSettings.xml><?xml version="1.0" encoding="utf-8"?>
<w:webSettings xmlns:r="http://schemas.openxmlformats.org/officeDocument/2006/relationships" xmlns:w="http://schemas.openxmlformats.org/wordprocessingml/2006/main">
  <w:divs>
    <w:div w:id="137575603">
      <w:bodyDiv w:val="1"/>
      <w:marLeft w:val="0"/>
      <w:marRight w:val="0"/>
      <w:marTop w:val="0"/>
      <w:marBottom w:val="0"/>
      <w:divBdr>
        <w:top w:val="none" w:sz="0" w:space="0" w:color="auto"/>
        <w:left w:val="none" w:sz="0" w:space="0" w:color="auto"/>
        <w:bottom w:val="none" w:sz="0" w:space="0" w:color="auto"/>
        <w:right w:val="none" w:sz="0" w:space="0" w:color="auto"/>
      </w:divBdr>
    </w:div>
    <w:div w:id="258686298">
      <w:bodyDiv w:val="1"/>
      <w:marLeft w:val="0"/>
      <w:marRight w:val="0"/>
      <w:marTop w:val="0"/>
      <w:marBottom w:val="0"/>
      <w:divBdr>
        <w:top w:val="none" w:sz="0" w:space="0" w:color="auto"/>
        <w:left w:val="none" w:sz="0" w:space="0" w:color="auto"/>
        <w:bottom w:val="none" w:sz="0" w:space="0" w:color="auto"/>
        <w:right w:val="none" w:sz="0" w:space="0" w:color="auto"/>
      </w:divBdr>
    </w:div>
    <w:div w:id="604272062">
      <w:bodyDiv w:val="1"/>
      <w:marLeft w:val="0"/>
      <w:marRight w:val="0"/>
      <w:marTop w:val="0"/>
      <w:marBottom w:val="0"/>
      <w:divBdr>
        <w:top w:val="none" w:sz="0" w:space="0" w:color="auto"/>
        <w:left w:val="none" w:sz="0" w:space="0" w:color="auto"/>
        <w:bottom w:val="none" w:sz="0" w:space="0" w:color="auto"/>
        <w:right w:val="none" w:sz="0" w:space="0" w:color="auto"/>
      </w:divBdr>
    </w:div>
    <w:div w:id="879634692">
      <w:bodyDiv w:val="1"/>
      <w:marLeft w:val="0"/>
      <w:marRight w:val="0"/>
      <w:marTop w:val="0"/>
      <w:marBottom w:val="0"/>
      <w:divBdr>
        <w:top w:val="none" w:sz="0" w:space="0" w:color="auto"/>
        <w:left w:val="none" w:sz="0" w:space="0" w:color="auto"/>
        <w:bottom w:val="none" w:sz="0" w:space="0" w:color="auto"/>
        <w:right w:val="none" w:sz="0" w:space="0" w:color="auto"/>
      </w:divBdr>
    </w:div>
    <w:div w:id="940452950">
      <w:bodyDiv w:val="1"/>
      <w:marLeft w:val="0"/>
      <w:marRight w:val="0"/>
      <w:marTop w:val="0"/>
      <w:marBottom w:val="0"/>
      <w:divBdr>
        <w:top w:val="none" w:sz="0" w:space="0" w:color="auto"/>
        <w:left w:val="none" w:sz="0" w:space="0" w:color="auto"/>
        <w:bottom w:val="none" w:sz="0" w:space="0" w:color="auto"/>
        <w:right w:val="none" w:sz="0" w:space="0" w:color="auto"/>
      </w:divBdr>
    </w:div>
    <w:div w:id="1158956127">
      <w:bodyDiv w:val="1"/>
      <w:marLeft w:val="0"/>
      <w:marRight w:val="0"/>
      <w:marTop w:val="0"/>
      <w:marBottom w:val="0"/>
      <w:divBdr>
        <w:top w:val="none" w:sz="0" w:space="0" w:color="auto"/>
        <w:left w:val="none" w:sz="0" w:space="0" w:color="auto"/>
        <w:bottom w:val="none" w:sz="0" w:space="0" w:color="auto"/>
        <w:right w:val="none" w:sz="0" w:space="0" w:color="auto"/>
      </w:divBdr>
    </w:div>
    <w:div w:id="1298297721">
      <w:bodyDiv w:val="1"/>
      <w:marLeft w:val="0"/>
      <w:marRight w:val="0"/>
      <w:marTop w:val="0"/>
      <w:marBottom w:val="0"/>
      <w:divBdr>
        <w:top w:val="none" w:sz="0" w:space="0" w:color="auto"/>
        <w:left w:val="none" w:sz="0" w:space="0" w:color="auto"/>
        <w:bottom w:val="none" w:sz="0" w:space="0" w:color="auto"/>
        <w:right w:val="none" w:sz="0" w:space="0" w:color="auto"/>
      </w:divBdr>
    </w:div>
    <w:div w:id="1492911159">
      <w:bodyDiv w:val="1"/>
      <w:marLeft w:val="0"/>
      <w:marRight w:val="0"/>
      <w:marTop w:val="0"/>
      <w:marBottom w:val="0"/>
      <w:divBdr>
        <w:top w:val="none" w:sz="0" w:space="0" w:color="auto"/>
        <w:left w:val="none" w:sz="0" w:space="0" w:color="auto"/>
        <w:bottom w:val="none" w:sz="0" w:space="0" w:color="auto"/>
        <w:right w:val="none" w:sz="0" w:space="0" w:color="auto"/>
      </w:divBdr>
    </w:div>
    <w:div w:id="1701470122">
      <w:bodyDiv w:val="1"/>
      <w:marLeft w:val="0"/>
      <w:marRight w:val="0"/>
      <w:marTop w:val="0"/>
      <w:marBottom w:val="0"/>
      <w:divBdr>
        <w:top w:val="none" w:sz="0" w:space="0" w:color="auto"/>
        <w:left w:val="none" w:sz="0" w:space="0" w:color="auto"/>
        <w:bottom w:val="none" w:sz="0" w:space="0" w:color="auto"/>
        <w:right w:val="none" w:sz="0" w:space="0" w:color="auto"/>
      </w:divBdr>
    </w:div>
    <w:div w:id="1818834168">
      <w:bodyDiv w:val="1"/>
      <w:marLeft w:val="0"/>
      <w:marRight w:val="0"/>
      <w:marTop w:val="0"/>
      <w:marBottom w:val="0"/>
      <w:divBdr>
        <w:top w:val="none" w:sz="0" w:space="0" w:color="auto"/>
        <w:left w:val="none" w:sz="0" w:space="0" w:color="auto"/>
        <w:bottom w:val="none" w:sz="0" w:space="0" w:color="auto"/>
        <w:right w:val="none" w:sz="0" w:space="0" w:color="auto"/>
      </w:divBdr>
    </w:div>
    <w:div w:id="1866016736">
      <w:bodyDiv w:val="1"/>
      <w:marLeft w:val="0"/>
      <w:marRight w:val="0"/>
      <w:marTop w:val="0"/>
      <w:marBottom w:val="0"/>
      <w:divBdr>
        <w:top w:val="none" w:sz="0" w:space="0" w:color="auto"/>
        <w:left w:val="none" w:sz="0" w:space="0" w:color="auto"/>
        <w:bottom w:val="none" w:sz="0" w:space="0" w:color="auto"/>
        <w:right w:val="none" w:sz="0" w:space="0" w:color="auto"/>
      </w:divBdr>
    </w:div>
    <w:div w:id="19464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34F5-C654-4E3F-9848-05E67052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14</Pages>
  <Words>1297</Words>
  <Characters>7396</Characters>
  <Application>Microsoft Office Word</Application>
  <DocSecurity>0</DocSecurity>
  <Lines>61</Lines>
  <Paragraphs>17</Paragraphs>
  <ScaleCrop>false</ScaleCrop>
  <Company>Lenovo</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72</cp:revision>
  <dcterms:created xsi:type="dcterms:W3CDTF">2017-03-02T08:07:00Z</dcterms:created>
  <dcterms:modified xsi:type="dcterms:W3CDTF">2017-03-06T01:18:00Z</dcterms:modified>
</cp:coreProperties>
</file>